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18FD" w14:textId="15A0AD22" w:rsidR="00E35B37" w:rsidRPr="00CC6799" w:rsidRDefault="00833A7C" w:rsidP="00E35B37">
      <w:pPr>
        <w:pStyle w:val="Heading1"/>
        <w:rPr>
          <w:noProof/>
          <w:sz w:val="36"/>
          <w:szCs w:val="36"/>
          <w:lang w:bidi="ar-SA"/>
        </w:rPr>
      </w:pPr>
      <w:r>
        <w:rPr>
          <w:noProof/>
          <w:sz w:val="14"/>
          <w:szCs w:val="16"/>
        </w:rPr>
        <w:drawing>
          <wp:anchor distT="0" distB="0" distL="114300" distR="114300" simplePos="0" relativeHeight="251662336" behindDoc="0" locked="0" layoutInCell="1" allowOverlap="1" wp14:anchorId="5C11048C" wp14:editId="4EF6A15E">
            <wp:simplePos x="0" y="0"/>
            <wp:positionH relativeFrom="column">
              <wp:posOffset>5095875</wp:posOffset>
            </wp:positionH>
            <wp:positionV relativeFrom="paragraph">
              <wp:posOffset>161925</wp:posOffset>
            </wp:positionV>
            <wp:extent cx="1200150" cy="1162050"/>
            <wp:effectExtent l="0" t="0" r="0" b="0"/>
            <wp:wrapSquare wrapText="bothSides"/>
            <wp:docPr id="168265011" name="Picture 1" descr="A person wearing glasses and a pink shi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5011" name="Picture 1" descr="A person wearing glasses and a pink shirt&#10;&#10;Description automatically generated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0" t="3573" r="24667" b="20980"/>
                    <a:stretch/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B37" w:rsidRPr="00CC6799">
        <w:rPr>
          <w:noProof/>
          <w:sz w:val="36"/>
          <w:szCs w:val="36"/>
          <w:lang w:bidi="ar-SA"/>
        </w:rPr>
        <w:t>Beverly Lucas Propst</w:t>
      </w:r>
    </w:p>
    <w:p w14:paraId="217B86A0" w14:textId="41CDF79A" w:rsidR="00E35B37" w:rsidRDefault="00E35B37" w:rsidP="00E35B37">
      <w:pPr>
        <w:rPr>
          <w:rFonts w:ascii="Arial Narrow" w:hAnsi="Arial Narrow"/>
          <w:b/>
          <w:noProof/>
          <w:sz w:val="21"/>
          <w:szCs w:val="21"/>
          <w:lang w:bidi="ar-SA"/>
        </w:rPr>
      </w:pPr>
    </w:p>
    <w:p w14:paraId="1FA87C10" w14:textId="16FEC78F" w:rsidR="00E35B37" w:rsidRPr="00A449AD" w:rsidRDefault="00E35B37" w:rsidP="00E35B37">
      <w:pPr>
        <w:rPr>
          <w:rFonts w:ascii="Arial Narrow" w:hAnsi="Arial Narrow"/>
          <w:b/>
          <w:sz w:val="22"/>
        </w:rPr>
      </w:pPr>
      <w:r w:rsidRPr="005971F8">
        <w:rPr>
          <w:rFonts w:ascii="Arial Narrow" w:hAnsi="Arial Narrow"/>
          <w:b/>
          <w:noProof/>
          <w:sz w:val="21"/>
          <w:szCs w:val="21"/>
          <w:lang w:bidi="ar-SA"/>
        </w:rPr>
        <w:t>Board</w:t>
      </w:r>
      <w:r w:rsidRPr="00A449AD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Member </w:t>
      </w:r>
      <w:r w:rsidRPr="00A449AD">
        <w:rPr>
          <w:rFonts w:ascii="Arial Narrow" w:hAnsi="Arial Narrow"/>
          <w:b/>
          <w:sz w:val="22"/>
        </w:rPr>
        <w:t>Profile</w:t>
      </w:r>
      <w:r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               </w:t>
      </w:r>
    </w:p>
    <w:p w14:paraId="72CBCA46" w14:textId="4BA130C4" w:rsidR="00CC6799" w:rsidRPr="00A449AD" w:rsidRDefault="00833A7C" w:rsidP="00CC6799">
      <w:pPr>
        <w:tabs>
          <w:tab w:val="left" w:pos="2682"/>
        </w:tabs>
        <w:autoSpaceDE w:val="0"/>
        <w:autoSpaceDN w:val="0"/>
        <w:adjustRightInd w:val="0"/>
        <w:rPr>
          <w:rFonts w:ascii="Arial Narrow" w:hAnsi="Arial Narrow" w:cs="Arial Narrow"/>
          <w:sz w:val="22"/>
          <w:lang w:bidi="ar-SA"/>
        </w:rPr>
      </w:pPr>
      <w:r>
        <w:rPr>
          <w:rFonts w:ascii="Arial Narrow" w:hAnsi="Arial Narrow"/>
          <w:b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F5425C" wp14:editId="49E75E73">
                <wp:simplePos x="0" y="0"/>
                <wp:positionH relativeFrom="column">
                  <wp:posOffset>5019675</wp:posOffset>
                </wp:positionH>
                <wp:positionV relativeFrom="paragraph">
                  <wp:posOffset>579120</wp:posOffset>
                </wp:positionV>
                <wp:extent cx="1408430" cy="819150"/>
                <wp:effectExtent l="0" t="0" r="1270" b="0"/>
                <wp:wrapThrough wrapText="bothSides">
                  <wp:wrapPolygon edited="0">
                    <wp:start x="0" y="0"/>
                    <wp:lineTo x="0" y="21098"/>
                    <wp:lineTo x="21327" y="21098"/>
                    <wp:lineTo x="21327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715AF" w14:textId="77777777" w:rsidR="00E35B37" w:rsidRPr="00411FD8" w:rsidRDefault="00E35B37" w:rsidP="00E35B3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11FD8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Beverly Lucas Propst</w:t>
                            </w:r>
                          </w:p>
                          <w:p w14:paraId="38F7AEDF" w14:textId="77777777" w:rsidR="00E35B37" w:rsidRPr="00411FD8" w:rsidRDefault="00E35B37" w:rsidP="00E35B3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11FD8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Board Member</w:t>
                            </w:r>
                          </w:p>
                          <w:p w14:paraId="10FC61C1" w14:textId="77777777" w:rsidR="00E35B37" w:rsidRPr="00411FD8" w:rsidRDefault="00E35B37" w:rsidP="00E35B3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11FD8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Graybar Electric Company, Inc.</w:t>
                            </w:r>
                          </w:p>
                          <w:p w14:paraId="2F4562AB" w14:textId="77777777" w:rsidR="00E35B37" w:rsidRPr="00411FD8" w:rsidRDefault="00E35B37" w:rsidP="00E35B3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11FD8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314-573-9217</w:t>
                            </w:r>
                          </w:p>
                          <w:p w14:paraId="13E6FDEF" w14:textId="77777777" w:rsidR="00E35B37" w:rsidRPr="006E30A1" w:rsidRDefault="00E35B37" w:rsidP="00E35B3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sz w:val="14"/>
                                  <w:szCs w:val="16"/>
                                </w:rPr>
                                <w:t>beverly.propst@graybar.com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42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.25pt;margin-top:45.6pt;width:110.9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" stroked="f">
                <v:textbox>
                  <w:txbxContent>
                    <w:p w14:paraId="24A715AF" w14:textId="77777777" w:rsidR="00E35B37" w:rsidRPr="00411FD8" w:rsidRDefault="00E35B37" w:rsidP="00E35B37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411FD8">
                        <w:rPr>
                          <w:b/>
                          <w:bCs/>
                          <w:sz w:val="14"/>
                          <w:szCs w:val="16"/>
                        </w:rPr>
                        <w:t>Beverly Lucas Propst</w:t>
                      </w:r>
                    </w:p>
                    <w:p w14:paraId="38F7AEDF" w14:textId="77777777" w:rsidR="00E35B37" w:rsidRPr="00411FD8" w:rsidRDefault="00E35B37" w:rsidP="00E35B37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411FD8">
                        <w:rPr>
                          <w:b/>
                          <w:bCs/>
                          <w:sz w:val="14"/>
                          <w:szCs w:val="16"/>
                        </w:rPr>
                        <w:t>Board Member</w:t>
                      </w:r>
                    </w:p>
                    <w:p w14:paraId="10FC61C1" w14:textId="77777777" w:rsidR="00E35B37" w:rsidRPr="00411FD8" w:rsidRDefault="00E35B37" w:rsidP="00E35B37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411FD8">
                        <w:rPr>
                          <w:b/>
                          <w:bCs/>
                          <w:sz w:val="14"/>
                          <w:szCs w:val="16"/>
                        </w:rPr>
                        <w:t>Graybar Electric Company, Inc.</w:t>
                      </w:r>
                    </w:p>
                    <w:p w14:paraId="2F4562AB" w14:textId="77777777" w:rsidR="00E35B37" w:rsidRPr="00411FD8" w:rsidRDefault="00E35B37" w:rsidP="00E35B37">
                      <w:pPr>
                        <w:jc w:val="center"/>
                        <w:rPr>
                          <w:b/>
                          <w:bCs/>
                          <w:sz w:val="14"/>
                          <w:szCs w:val="16"/>
                        </w:rPr>
                      </w:pPr>
                      <w:r w:rsidRPr="00411FD8">
                        <w:rPr>
                          <w:b/>
                          <w:bCs/>
                          <w:sz w:val="14"/>
                          <w:szCs w:val="16"/>
                        </w:rPr>
                        <w:t>314-573-9217</w:t>
                      </w:r>
                    </w:p>
                    <w:p w14:paraId="13E6FDEF" w14:textId="77777777" w:rsidR="00E35B37" w:rsidRPr="006E30A1" w:rsidRDefault="00AD12C4" w:rsidP="00E35B3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hyperlink r:id="rId9" w:history="1">
                        <w:r w:rsidR="00E35B37">
                          <w:rPr>
                            <w:rStyle w:val="Hyperlink"/>
                            <w:sz w:val="14"/>
                            <w:szCs w:val="16"/>
                          </w:rPr>
                          <w:t>beverly.propst@graybar.com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CC6799">
        <w:rPr>
          <w:rFonts w:ascii="Arial Narrow" w:hAnsi="Arial Narrow" w:cs="Arial Narrow"/>
          <w:sz w:val="22"/>
          <w:lang w:bidi="ar-SA"/>
        </w:rPr>
        <w:t>Beverly Propst is a r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esults-oriented </w:t>
      </w:r>
      <w:r w:rsidR="006117B4">
        <w:rPr>
          <w:rFonts w:ascii="Arial Narrow" w:hAnsi="Arial Narrow" w:cs="Arial Narrow"/>
          <w:sz w:val="22"/>
          <w:lang w:bidi="ar-SA"/>
        </w:rPr>
        <w:t>b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oard </w:t>
      </w:r>
      <w:r w:rsidR="006117B4">
        <w:rPr>
          <w:rFonts w:ascii="Arial Narrow" w:hAnsi="Arial Narrow" w:cs="Arial Narrow"/>
          <w:sz w:val="22"/>
          <w:lang w:bidi="ar-SA"/>
        </w:rPr>
        <w:t>m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ember, </w:t>
      </w:r>
      <w:r w:rsidR="006117B4">
        <w:rPr>
          <w:rFonts w:ascii="Arial Narrow" w:hAnsi="Arial Narrow" w:cs="Arial Narrow"/>
          <w:sz w:val="22"/>
          <w:lang w:bidi="ar-SA"/>
        </w:rPr>
        <w:t>s</w:t>
      </w:r>
      <w:r w:rsidR="00CC6799">
        <w:rPr>
          <w:rFonts w:ascii="Arial Narrow" w:hAnsi="Arial Narrow" w:cs="Arial Narrow"/>
          <w:sz w:val="22"/>
          <w:lang w:bidi="ar-SA"/>
        </w:rPr>
        <w:t xml:space="preserve">enior </w:t>
      </w:r>
      <w:r w:rsidR="006117B4">
        <w:rPr>
          <w:rFonts w:ascii="Arial Narrow" w:hAnsi="Arial Narrow" w:cs="Arial Narrow"/>
          <w:sz w:val="22"/>
          <w:lang w:bidi="ar-SA"/>
        </w:rPr>
        <w:t>e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xecutive and </w:t>
      </w:r>
      <w:r w:rsidR="006117B4">
        <w:rPr>
          <w:rFonts w:ascii="Arial Narrow" w:hAnsi="Arial Narrow" w:cs="Arial Narrow"/>
          <w:sz w:val="22"/>
          <w:lang w:bidi="ar-SA"/>
        </w:rPr>
        <w:t>a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ttorney with </w:t>
      </w:r>
      <w:r w:rsidR="00CC6799">
        <w:rPr>
          <w:rFonts w:ascii="Arial Narrow" w:hAnsi="Arial Narrow" w:cs="Arial Narrow"/>
          <w:sz w:val="22"/>
          <w:lang w:bidi="ar-SA"/>
        </w:rPr>
        <w:t>more than two decades of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experience in labor, </w:t>
      </w:r>
      <w:r w:rsidR="00586F73" w:rsidRPr="00A449AD">
        <w:rPr>
          <w:rFonts w:ascii="Arial Narrow" w:hAnsi="Arial Narrow" w:cs="Arial Narrow"/>
          <w:sz w:val="22"/>
          <w:lang w:bidi="ar-SA"/>
        </w:rPr>
        <w:t>employment,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and compliance matters. </w:t>
      </w:r>
      <w:r w:rsidR="00CC6799">
        <w:rPr>
          <w:rFonts w:ascii="Arial Narrow" w:hAnsi="Arial Narrow" w:cs="Arial Narrow"/>
          <w:sz w:val="22"/>
          <w:lang w:bidi="ar-SA"/>
        </w:rPr>
        <w:t xml:space="preserve">She </w:t>
      </w:r>
      <w:r w:rsidR="00586F73">
        <w:rPr>
          <w:rFonts w:ascii="Arial Narrow" w:hAnsi="Arial Narrow" w:cs="Arial Narrow"/>
          <w:sz w:val="22"/>
          <w:lang w:bidi="ar-SA"/>
        </w:rPr>
        <w:t xml:space="preserve">provides insights to help </w:t>
      </w:r>
      <w:r>
        <w:rPr>
          <w:rFonts w:ascii="Arial Narrow" w:hAnsi="Arial Narrow" w:cs="Arial Narrow"/>
          <w:sz w:val="22"/>
          <w:lang w:bidi="ar-SA"/>
        </w:rPr>
        <w:t xml:space="preserve">organizations </w:t>
      </w:r>
      <w:r w:rsidR="00CC6799">
        <w:rPr>
          <w:rFonts w:ascii="Arial Narrow" w:hAnsi="Arial Narrow" w:cs="Arial Narrow"/>
          <w:sz w:val="22"/>
          <w:lang w:bidi="ar-SA"/>
        </w:rPr>
        <w:t>achiev</w:t>
      </w:r>
      <w:r w:rsidR="00586F73">
        <w:rPr>
          <w:rFonts w:ascii="Arial Narrow" w:hAnsi="Arial Narrow" w:cs="Arial Narrow"/>
          <w:sz w:val="22"/>
          <w:lang w:bidi="ar-SA"/>
        </w:rPr>
        <w:t>e</w:t>
      </w:r>
      <w:r w:rsidR="00CC6799">
        <w:rPr>
          <w:rFonts w:ascii="Arial Narrow" w:hAnsi="Arial Narrow" w:cs="Arial Narrow"/>
          <w:sz w:val="22"/>
          <w:lang w:bidi="ar-SA"/>
        </w:rPr>
        <w:t xml:space="preserve"> their </w:t>
      </w:r>
      <w:r w:rsidR="00CC6799" w:rsidRPr="00A449AD">
        <w:rPr>
          <w:rFonts w:ascii="Arial Narrow" w:hAnsi="Arial Narrow" w:cs="Arial Narrow"/>
          <w:sz w:val="22"/>
          <w:lang w:bidi="ar-SA"/>
        </w:rPr>
        <w:t>vision</w:t>
      </w:r>
      <w:r w:rsidR="00586F73">
        <w:rPr>
          <w:rFonts w:ascii="Arial Narrow" w:hAnsi="Arial Narrow" w:cs="Arial Narrow"/>
          <w:sz w:val="22"/>
          <w:lang w:bidi="ar-SA"/>
        </w:rPr>
        <w:t>,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</w:t>
      </w:r>
      <w:r w:rsidR="00586F73" w:rsidRPr="00A449AD">
        <w:rPr>
          <w:rFonts w:ascii="Arial Narrow" w:hAnsi="Arial Narrow" w:cs="Arial Narrow"/>
          <w:sz w:val="22"/>
          <w:lang w:bidi="ar-SA"/>
        </w:rPr>
        <w:t>strategy,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</w:t>
      </w:r>
      <w:r w:rsidR="00586F73">
        <w:rPr>
          <w:rFonts w:ascii="Arial Narrow" w:hAnsi="Arial Narrow" w:cs="Arial Narrow"/>
          <w:sz w:val="22"/>
          <w:lang w:bidi="ar-SA"/>
        </w:rPr>
        <w:t xml:space="preserve">and </w:t>
      </w:r>
      <w:r w:rsidR="00CC6799" w:rsidRPr="00A449AD">
        <w:rPr>
          <w:rFonts w:ascii="Arial Narrow" w:hAnsi="Arial Narrow" w:cs="Arial Narrow"/>
          <w:sz w:val="22"/>
          <w:lang w:bidi="ar-SA"/>
        </w:rPr>
        <w:t>profitable</w:t>
      </w:r>
      <w:r>
        <w:rPr>
          <w:rFonts w:ascii="Arial Narrow" w:hAnsi="Arial Narrow" w:cs="Arial Narrow"/>
          <w:sz w:val="22"/>
          <w:lang w:bidi="ar-SA"/>
        </w:rPr>
        <w:t xml:space="preserve"> </w:t>
      </w:r>
      <w:r w:rsidR="00CC6799" w:rsidRPr="00A449AD">
        <w:rPr>
          <w:rFonts w:ascii="Arial Narrow" w:hAnsi="Arial Narrow" w:cs="Arial Narrow"/>
          <w:sz w:val="22"/>
          <w:lang w:bidi="ar-SA"/>
        </w:rPr>
        <w:t>growth through people</w:t>
      </w:r>
      <w:r w:rsidR="001D1CC2">
        <w:rPr>
          <w:rFonts w:ascii="Arial Narrow" w:hAnsi="Arial Narrow" w:cs="Arial Narrow"/>
          <w:sz w:val="22"/>
          <w:lang w:bidi="ar-SA"/>
        </w:rPr>
        <w:t xml:space="preserve"> and organizational change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.  </w:t>
      </w:r>
      <w:r w:rsidR="00CC6799">
        <w:rPr>
          <w:rFonts w:ascii="Arial Narrow" w:hAnsi="Arial Narrow" w:cs="Arial Narrow"/>
          <w:sz w:val="22"/>
          <w:lang w:bidi="ar-SA"/>
        </w:rPr>
        <w:t>Her collaborative, forward-thinking and trusted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</w:t>
      </w:r>
      <w:r w:rsidR="00CC6799">
        <w:rPr>
          <w:rFonts w:ascii="Arial Narrow" w:hAnsi="Arial Narrow" w:cs="Arial Narrow"/>
          <w:sz w:val="22"/>
          <w:lang w:bidi="ar-SA"/>
        </w:rPr>
        <w:t xml:space="preserve">style make her a valued partner </w:t>
      </w:r>
      <w:r w:rsidR="00CC6799" w:rsidRPr="00A449AD">
        <w:rPr>
          <w:rFonts w:ascii="Arial Narrow" w:hAnsi="Arial Narrow" w:cs="Arial Narrow"/>
          <w:sz w:val="22"/>
          <w:lang w:bidi="ar-SA"/>
        </w:rPr>
        <w:t>to</w:t>
      </w:r>
      <w:r w:rsidR="00CC6799">
        <w:rPr>
          <w:rFonts w:ascii="Arial Narrow" w:hAnsi="Arial Narrow" w:cs="Arial Narrow"/>
          <w:sz w:val="22"/>
          <w:lang w:bidi="ar-SA"/>
        </w:rPr>
        <w:t xml:space="preserve"> fellow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board </w:t>
      </w:r>
      <w:r w:rsidR="00CC6799">
        <w:rPr>
          <w:rFonts w:ascii="Arial Narrow" w:hAnsi="Arial Narrow" w:cs="Arial Narrow"/>
          <w:sz w:val="22"/>
          <w:lang w:bidi="ar-SA"/>
        </w:rPr>
        <w:t>members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 </w:t>
      </w:r>
      <w:r w:rsidR="00CC6799">
        <w:rPr>
          <w:rFonts w:ascii="Arial Narrow" w:hAnsi="Arial Narrow" w:cs="Arial Narrow"/>
          <w:sz w:val="22"/>
          <w:lang w:bidi="ar-SA"/>
        </w:rPr>
        <w:t xml:space="preserve">and </w:t>
      </w:r>
      <w:r w:rsidR="00CC6799" w:rsidRPr="00A449AD">
        <w:rPr>
          <w:rFonts w:ascii="Arial Narrow" w:hAnsi="Arial Narrow" w:cs="Arial Narrow"/>
          <w:sz w:val="22"/>
          <w:lang w:bidi="ar-SA"/>
        </w:rPr>
        <w:t xml:space="preserve">colleagues. </w:t>
      </w:r>
      <w:r w:rsidR="00CC6799">
        <w:rPr>
          <w:rFonts w:ascii="Arial Narrow" w:hAnsi="Arial Narrow" w:cs="Arial Narrow"/>
          <w:sz w:val="22"/>
          <w:lang w:bidi="ar-SA"/>
        </w:rPr>
        <w:t xml:space="preserve">Her expertise in </w:t>
      </w:r>
      <w:r w:rsidR="00EA2EBF">
        <w:rPr>
          <w:rFonts w:ascii="Arial Narrow" w:hAnsi="Arial Narrow" w:cs="Arial Narrow"/>
          <w:sz w:val="22"/>
          <w:lang w:bidi="ar-SA"/>
        </w:rPr>
        <w:t xml:space="preserve">operations, </w:t>
      </w:r>
      <w:r w:rsidR="00CC6799">
        <w:rPr>
          <w:rFonts w:ascii="Arial Narrow" w:hAnsi="Arial Narrow" w:cs="Arial Narrow"/>
          <w:sz w:val="22"/>
          <w:lang w:bidi="ar-SA"/>
        </w:rPr>
        <w:t xml:space="preserve">legal and human capital </w:t>
      </w:r>
      <w:r w:rsidR="00F90D75">
        <w:rPr>
          <w:rFonts w:ascii="Arial Narrow" w:hAnsi="Arial Narrow" w:cs="Arial Narrow"/>
          <w:sz w:val="22"/>
          <w:lang w:bidi="ar-SA"/>
        </w:rPr>
        <w:t>give her insight on various</w:t>
      </w:r>
      <w:r w:rsidR="00CC6799">
        <w:rPr>
          <w:rFonts w:ascii="Arial Narrow" w:hAnsi="Arial Narrow" w:cs="Arial Narrow"/>
          <w:sz w:val="22"/>
          <w:lang w:bidi="ar-SA"/>
        </w:rPr>
        <w:t xml:space="preserve"> </w:t>
      </w:r>
      <w:r w:rsidR="00586F73">
        <w:rPr>
          <w:rFonts w:ascii="Arial Narrow" w:hAnsi="Arial Narrow" w:cs="Arial Narrow"/>
          <w:sz w:val="22"/>
          <w:lang w:bidi="ar-SA"/>
        </w:rPr>
        <w:t>issues and</w:t>
      </w:r>
      <w:r w:rsidR="00CC6799">
        <w:rPr>
          <w:rFonts w:ascii="Arial Narrow" w:hAnsi="Arial Narrow" w:cs="Arial Narrow"/>
          <w:sz w:val="22"/>
          <w:lang w:bidi="ar-SA"/>
        </w:rPr>
        <w:t xml:space="preserve"> </w:t>
      </w:r>
      <w:r w:rsidR="000E7507">
        <w:rPr>
          <w:rFonts w:ascii="Arial Narrow" w:hAnsi="Arial Narrow" w:cs="Arial Narrow"/>
          <w:sz w:val="22"/>
          <w:lang w:bidi="ar-SA"/>
        </w:rPr>
        <w:t>different</w:t>
      </w:r>
      <w:r w:rsidR="00586F73">
        <w:rPr>
          <w:rFonts w:ascii="Arial Narrow" w:hAnsi="Arial Narrow" w:cs="Arial Narrow"/>
          <w:sz w:val="22"/>
          <w:lang w:bidi="ar-SA"/>
        </w:rPr>
        <w:t xml:space="preserve"> </w:t>
      </w:r>
      <w:r w:rsidR="001D1CC2">
        <w:rPr>
          <w:rFonts w:ascii="Arial Narrow" w:hAnsi="Arial Narrow" w:cs="Arial Narrow"/>
          <w:sz w:val="22"/>
          <w:lang w:bidi="ar-SA"/>
        </w:rPr>
        <w:t>company</w:t>
      </w:r>
      <w:r w:rsidR="00CC6799">
        <w:rPr>
          <w:rFonts w:ascii="Arial Narrow" w:hAnsi="Arial Narrow" w:cs="Arial Narrow"/>
          <w:sz w:val="22"/>
          <w:lang w:bidi="ar-SA"/>
        </w:rPr>
        <w:t xml:space="preserve"> cultures.</w:t>
      </w:r>
    </w:p>
    <w:p w14:paraId="7366B3CA" w14:textId="03B1EB60" w:rsidR="00E35B37" w:rsidRPr="00A449AD" w:rsidRDefault="00E35B37" w:rsidP="00E35B37">
      <w:pPr>
        <w:tabs>
          <w:tab w:val="left" w:pos="2682"/>
        </w:tabs>
        <w:autoSpaceDE w:val="0"/>
        <w:autoSpaceDN w:val="0"/>
        <w:adjustRightInd w:val="0"/>
        <w:rPr>
          <w:rFonts w:ascii="Arial Narrow" w:hAnsi="Arial Narrow" w:cs="Arial Narrow"/>
          <w:sz w:val="22"/>
          <w:lang w:bidi="ar-SA"/>
        </w:rPr>
      </w:pPr>
    </w:p>
    <w:p w14:paraId="460C3E0D" w14:textId="414ED976" w:rsidR="00E35B37" w:rsidRPr="00A449AD" w:rsidRDefault="00E35B37" w:rsidP="00E35B37">
      <w:pPr>
        <w:rPr>
          <w:rFonts w:ascii="Arial Narrow" w:hAnsi="Arial Narrow"/>
          <w:b/>
          <w:sz w:val="22"/>
        </w:rPr>
      </w:pPr>
      <w:r w:rsidRPr="00A449AD">
        <w:rPr>
          <w:rFonts w:ascii="Arial Narrow" w:hAnsi="Arial Narrow"/>
          <w:b/>
          <w:sz w:val="22"/>
        </w:rPr>
        <w:t>Board</w:t>
      </w:r>
      <w:r>
        <w:rPr>
          <w:rFonts w:ascii="Arial Narrow" w:hAnsi="Arial Narrow"/>
          <w:b/>
          <w:sz w:val="22"/>
        </w:rPr>
        <w:t>s</w:t>
      </w:r>
      <w:r w:rsidRPr="00A449AD">
        <w:rPr>
          <w:rFonts w:ascii="Arial Narrow" w:hAnsi="Arial Narrow"/>
          <w:b/>
          <w:sz w:val="22"/>
        </w:rPr>
        <w:t xml:space="preserve"> of Directors</w:t>
      </w:r>
    </w:p>
    <w:p w14:paraId="5EB54154" w14:textId="783DB184" w:rsidR="00E35B37" w:rsidRDefault="00E35B37" w:rsidP="00E35B37">
      <w:pPr>
        <w:numPr>
          <w:ilvl w:val="0"/>
          <w:numId w:val="2"/>
        </w:numPr>
        <w:ind w:left="453" w:hanging="270"/>
        <w:rPr>
          <w:rFonts w:ascii="Arial Narrow" w:hAnsi="Arial Narrow"/>
          <w:sz w:val="22"/>
        </w:rPr>
      </w:pPr>
      <w:r w:rsidRPr="00411FD8">
        <w:rPr>
          <w:rFonts w:ascii="Arial Narrow" w:hAnsi="Arial Narrow"/>
          <w:b/>
          <w:i/>
          <w:sz w:val="22"/>
        </w:rPr>
        <w:t>Graybar</w:t>
      </w:r>
      <w:r w:rsidRPr="00C623E4">
        <w:rPr>
          <w:rFonts w:ascii="Arial Narrow" w:hAnsi="Arial Narrow"/>
          <w:b/>
          <w:i/>
          <w:sz w:val="22"/>
        </w:rPr>
        <w:t xml:space="preserve"> Electric Company, Inc.  </w:t>
      </w:r>
      <w:r w:rsidRPr="00C623E4">
        <w:rPr>
          <w:rFonts w:ascii="Arial Narrow" w:hAnsi="Arial Narrow"/>
          <w:sz w:val="22"/>
        </w:rPr>
        <w:t>($</w:t>
      </w:r>
      <w:r w:rsidR="00BC6842">
        <w:rPr>
          <w:rFonts w:ascii="Arial Narrow" w:hAnsi="Arial Narrow"/>
          <w:sz w:val="22"/>
        </w:rPr>
        <w:t>11</w:t>
      </w:r>
      <w:r w:rsidRPr="00C623E4">
        <w:rPr>
          <w:rFonts w:ascii="Arial Narrow" w:hAnsi="Arial Narrow"/>
          <w:sz w:val="22"/>
        </w:rPr>
        <w:t>B</w:t>
      </w:r>
      <w:r w:rsidR="006117B4">
        <w:rPr>
          <w:rFonts w:ascii="Arial Narrow" w:hAnsi="Arial Narrow"/>
          <w:sz w:val="22"/>
        </w:rPr>
        <w:t>, e</w:t>
      </w:r>
      <w:r w:rsidRPr="00C623E4">
        <w:rPr>
          <w:rFonts w:ascii="Arial Narrow" w:hAnsi="Arial Narrow"/>
          <w:sz w:val="22"/>
        </w:rPr>
        <w:t>mployee-</w:t>
      </w:r>
      <w:r w:rsidR="006117B4">
        <w:rPr>
          <w:rFonts w:ascii="Arial Narrow" w:hAnsi="Arial Narrow"/>
          <w:sz w:val="22"/>
        </w:rPr>
        <w:t>o</w:t>
      </w:r>
      <w:r w:rsidR="001B2F87" w:rsidRPr="00C623E4">
        <w:rPr>
          <w:rFonts w:ascii="Arial Narrow" w:hAnsi="Arial Narrow"/>
          <w:sz w:val="22"/>
        </w:rPr>
        <w:t>wned)</w:t>
      </w:r>
      <w:r w:rsidR="001B2F87">
        <w:rPr>
          <w:rFonts w:ascii="Arial Narrow" w:hAnsi="Arial Narrow"/>
          <w:sz w:val="22"/>
        </w:rPr>
        <w:t xml:space="preserve"> Ms.</w:t>
      </w:r>
      <w:r w:rsidRPr="005619A2">
        <w:rPr>
          <w:rFonts w:ascii="Arial Narrow" w:hAnsi="Arial Narrow"/>
          <w:sz w:val="22"/>
        </w:rPr>
        <w:t xml:space="preserve"> Propst has been a </w:t>
      </w:r>
      <w:r w:rsidR="006117B4">
        <w:rPr>
          <w:rFonts w:ascii="Arial Narrow" w:hAnsi="Arial Narrow"/>
          <w:sz w:val="22"/>
        </w:rPr>
        <w:t>b</w:t>
      </w:r>
      <w:r w:rsidR="00E5757B">
        <w:rPr>
          <w:rFonts w:ascii="Arial Narrow" w:hAnsi="Arial Narrow"/>
          <w:sz w:val="22"/>
        </w:rPr>
        <w:t xml:space="preserve">oard </w:t>
      </w:r>
      <w:r w:rsidRPr="005619A2">
        <w:rPr>
          <w:rFonts w:ascii="Arial Narrow" w:hAnsi="Arial Narrow"/>
          <w:sz w:val="22"/>
        </w:rPr>
        <w:t xml:space="preserve">member </w:t>
      </w:r>
      <w:r w:rsidR="007E65F5">
        <w:rPr>
          <w:rFonts w:ascii="Arial Narrow" w:hAnsi="Arial Narrow"/>
          <w:sz w:val="22"/>
        </w:rPr>
        <w:t xml:space="preserve">since 2009.  </w:t>
      </w:r>
      <w:r w:rsidRPr="005619A2">
        <w:rPr>
          <w:rFonts w:ascii="Arial Narrow" w:hAnsi="Arial Narrow"/>
          <w:sz w:val="22"/>
        </w:rPr>
        <w:t xml:space="preserve">She served on the </w:t>
      </w:r>
      <w:r w:rsidR="006117B4">
        <w:rPr>
          <w:rFonts w:ascii="Arial Narrow" w:hAnsi="Arial Narrow"/>
          <w:sz w:val="22"/>
        </w:rPr>
        <w:t>a</w:t>
      </w:r>
      <w:r w:rsidRPr="005619A2">
        <w:rPr>
          <w:rFonts w:ascii="Arial Narrow" w:hAnsi="Arial Narrow"/>
          <w:sz w:val="22"/>
        </w:rPr>
        <w:t xml:space="preserve">udit </w:t>
      </w:r>
      <w:r w:rsidR="006117B4">
        <w:rPr>
          <w:rFonts w:ascii="Arial Narrow" w:hAnsi="Arial Narrow"/>
          <w:sz w:val="22"/>
        </w:rPr>
        <w:t>c</w:t>
      </w:r>
      <w:r w:rsidRPr="005619A2">
        <w:rPr>
          <w:rFonts w:ascii="Arial Narrow" w:hAnsi="Arial Narrow"/>
          <w:sz w:val="22"/>
        </w:rPr>
        <w:t>ommittee from 2009-2018</w:t>
      </w:r>
      <w:r w:rsidR="007E65F5">
        <w:rPr>
          <w:rFonts w:ascii="Arial Narrow" w:hAnsi="Arial Narrow"/>
          <w:sz w:val="22"/>
        </w:rPr>
        <w:t xml:space="preserve"> and </w:t>
      </w:r>
      <w:r w:rsidR="006117B4">
        <w:rPr>
          <w:rFonts w:ascii="Arial Narrow" w:hAnsi="Arial Narrow"/>
          <w:sz w:val="22"/>
        </w:rPr>
        <w:t>c</w:t>
      </w:r>
      <w:r w:rsidR="007E65F5">
        <w:rPr>
          <w:rFonts w:ascii="Arial Narrow" w:hAnsi="Arial Narrow"/>
          <w:sz w:val="22"/>
        </w:rPr>
        <w:t xml:space="preserve">haired the </w:t>
      </w:r>
      <w:r w:rsidR="006117B4">
        <w:rPr>
          <w:rFonts w:ascii="Arial Narrow" w:hAnsi="Arial Narrow"/>
          <w:sz w:val="22"/>
        </w:rPr>
        <w:t>c</w:t>
      </w:r>
      <w:r w:rsidR="007E65F5">
        <w:rPr>
          <w:rFonts w:ascii="Arial Narrow" w:hAnsi="Arial Narrow"/>
          <w:sz w:val="22"/>
        </w:rPr>
        <w:t xml:space="preserve">ompensation </w:t>
      </w:r>
      <w:r w:rsidR="006117B4">
        <w:rPr>
          <w:rFonts w:ascii="Arial Narrow" w:hAnsi="Arial Narrow"/>
          <w:sz w:val="22"/>
        </w:rPr>
        <w:t>c</w:t>
      </w:r>
      <w:r w:rsidR="007E65F5">
        <w:rPr>
          <w:rFonts w:ascii="Arial Narrow" w:hAnsi="Arial Narrow"/>
          <w:sz w:val="22"/>
        </w:rPr>
        <w:t>ommittee from 2009-2024.</w:t>
      </w:r>
    </w:p>
    <w:p w14:paraId="2323F151" w14:textId="4E5DAE5B" w:rsidR="00EA2EBF" w:rsidRPr="005619A2" w:rsidRDefault="00EA2EBF" w:rsidP="00E35B37">
      <w:pPr>
        <w:numPr>
          <w:ilvl w:val="0"/>
          <w:numId w:val="2"/>
        </w:numPr>
        <w:ind w:left="453" w:hanging="27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>Waldom Electronics</w:t>
      </w:r>
      <w:r w:rsidRPr="00D94A31">
        <w:rPr>
          <w:rFonts w:ascii="Arial Narrow" w:hAnsi="Arial Narrow"/>
          <w:b/>
          <w:iCs/>
          <w:sz w:val="22"/>
        </w:rPr>
        <w:t xml:space="preserve"> </w:t>
      </w:r>
      <w:r w:rsidRPr="00D94A31">
        <w:rPr>
          <w:rFonts w:ascii="Arial Narrow" w:hAnsi="Arial Narrow"/>
          <w:bCs/>
          <w:iCs/>
          <w:sz w:val="22"/>
        </w:rPr>
        <w:t>(</w:t>
      </w:r>
      <w:r w:rsidR="005C588E">
        <w:rPr>
          <w:rFonts w:ascii="Arial Narrow" w:hAnsi="Arial Narrow"/>
          <w:bCs/>
          <w:iCs/>
          <w:sz w:val="22"/>
        </w:rPr>
        <w:t>$</w:t>
      </w:r>
      <w:r w:rsidR="00C47CDE">
        <w:rPr>
          <w:rFonts w:ascii="Arial Narrow" w:hAnsi="Arial Narrow"/>
          <w:bCs/>
          <w:i/>
          <w:sz w:val="22"/>
        </w:rPr>
        <w:t>160M</w:t>
      </w:r>
      <w:r>
        <w:rPr>
          <w:rFonts w:ascii="Arial Narrow" w:hAnsi="Arial Narrow"/>
          <w:bCs/>
          <w:i/>
          <w:sz w:val="22"/>
        </w:rPr>
        <w:t xml:space="preserve">, </w:t>
      </w:r>
      <w:r w:rsidR="006117B4">
        <w:rPr>
          <w:rFonts w:ascii="Arial Narrow" w:hAnsi="Arial Narrow"/>
          <w:bCs/>
          <w:i/>
          <w:sz w:val="22"/>
        </w:rPr>
        <w:t>f</w:t>
      </w:r>
      <w:r>
        <w:rPr>
          <w:rFonts w:ascii="Arial Narrow" w:hAnsi="Arial Narrow"/>
          <w:bCs/>
          <w:i/>
          <w:sz w:val="22"/>
        </w:rPr>
        <w:t>amily-</w:t>
      </w:r>
      <w:r w:rsidR="006117B4">
        <w:rPr>
          <w:rFonts w:ascii="Arial Narrow" w:hAnsi="Arial Narrow"/>
          <w:bCs/>
          <w:i/>
          <w:sz w:val="22"/>
        </w:rPr>
        <w:t>o</w:t>
      </w:r>
      <w:r>
        <w:rPr>
          <w:rFonts w:ascii="Arial Narrow" w:hAnsi="Arial Narrow"/>
          <w:bCs/>
          <w:i/>
          <w:sz w:val="22"/>
        </w:rPr>
        <w:t xml:space="preserve">wned) </w:t>
      </w:r>
      <w:r w:rsidRPr="00EA2EBF">
        <w:rPr>
          <w:rFonts w:ascii="Arial Narrow" w:hAnsi="Arial Narrow"/>
          <w:bCs/>
          <w:iCs/>
          <w:sz w:val="22"/>
        </w:rPr>
        <w:t xml:space="preserve">Ms. Propst has been on the </w:t>
      </w:r>
      <w:r w:rsidR="006117B4">
        <w:rPr>
          <w:rFonts w:ascii="Arial Narrow" w:hAnsi="Arial Narrow"/>
          <w:bCs/>
          <w:iCs/>
          <w:sz w:val="22"/>
        </w:rPr>
        <w:t>a</w:t>
      </w:r>
      <w:r w:rsidRPr="00EA2EBF">
        <w:rPr>
          <w:rFonts w:ascii="Arial Narrow" w:hAnsi="Arial Narrow"/>
          <w:bCs/>
          <w:iCs/>
          <w:sz w:val="22"/>
        </w:rPr>
        <w:t xml:space="preserve">dvisory </w:t>
      </w:r>
      <w:r w:rsidR="006117B4">
        <w:rPr>
          <w:rFonts w:ascii="Arial Narrow" w:hAnsi="Arial Narrow"/>
          <w:bCs/>
          <w:iCs/>
          <w:sz w:val="22"/>
        </w:rPr>
        <w:t>b</w:t>
      </w:r>
      <w:r w:rsidRPr="00EA2EBF">
        <w:rPr>
          <w:rFonts w:ascii="Arial Narrow" w:hAnsi="Arial Narrow"/>
          <w:bCs/>
          <w:iCs/>
          <w:sz w:val="22"/>
        </w:rPr>
        <w:t>oard of Waldom, a global master wholesaler of electronic and electrical components</w:t>
      </w:r>
      <w:r>
        <w:rPr>
          <w:rFonts w:ascii="Arial Narrow" w:hAnsi="Arial Narrow"/>
          <w:bCs/>
          <w:iCs/>
          <w:sz w:val="22"/>
        </w:rPr>
        <w:t xml:space="preserve"> in Rockford IL since 2023.</w:t>
      </w:r>
      <w:r>
        <w:rPr>
          <w:rFonts w:ascii="Arial Narrow" w:hAnsi="Arial Narrow"/>
          <w:bCs/>
          <w:i/>
          <w:sz w:val="22"/>
        </w:rPr>
        <w:t xml:space="preserve"> </w:t>
      </w:r>
    </w:p>
    <w:p w14:paraId="78DA457A" w14:textId="439536A2" w:rsidR="00AC658A" w:rsidRPr="00AC658A" w:rsidRDefault="00AC658A" w:rsidP="00E35B37">
      <w:pPr>
        <w:numPr>
          <w:ilvl w:val="0"/>
          <w:numId w:val="2"/>
        </w:numPr>
        <w:ind w:left="453" w:hanging="270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t>Metal Exchange Inc.</w:t>
      </w:r>
      <w:r w:rsidRPr="00AC658A">
        <w:rPr>
          <w:rFonts w:ascii="Arial Narrow" w:hAnsi="Arial Narrow"/>
          <w:bCs/>
          <w:iCs/>
          <w:sz w:val="22"/>
        </w:rPr>
        <w:t xml:space="preserve"> </w:t>
      </w:r>
      <w:r w:rsidRPr="00BC6842">
        <w:rPr>
          <w:rFonts w:ascii="Arial Narrow" w:hAnsi="Arial Narrow"/>
          <w:bCs/>
          <w:iCs/>
          <w:sz w:val="22"/>
        </w:rPr>
        <w:t>(</w:t>
      </w:r>
      <w:r w:rsidR="005C588E" w:rsidRPr="005C588E">
        <w:rPr>
          <w:rFonts w:ascii="Arial Narrow" w:hAnsi="Arial Narrow"/>
          <w:bCs/>
          <w:iCs/>
          <w:sz w:val="22"/>
        </w:rPr>
        <w:t>$1B</w:t>
      </w:r>
      <w:r w:rsidR="006117B4" w:rsidRPr="005C588E">
        <w:rPr>
          <w:rFonts w:ascii="Arial Narrow" w:hAnsi="Arial Narrow"/>
          <w:bCs/>
          <w:iCs/>
          <w:sz w:val="22"/>
        </w:rPr>
        <w:t xml:space="preserve">, </w:t>
      </w:r>
      <w:r w:rsidR="006117B4">
        <w:rPr>
          <w:rFonts w:ascii="Arial Narrow" w:hAnsi="Arial Narrow"/>
          <w:bCs/>
          <w:i/>
          <w:sz w:val="22"/>
        </w:rPr>
        <w:t>family-</w:t>
      </w:r>
      <w:r w:rsidR="00A06D71">
        <w:rPr>
          <w:rFonts w:ascii="Arial Narrow" w:hAnsi="Arial Narrow"/>
          <w:bCs/>
          <w:i/>
          <w:sz w:val="22"/>
        </w:rPr>
        <w:t>owned</w:t>
      </w:r>
      <w:r w:rsidR="00A06D71" w:rsidRPr="00BC6842">
        <w:rPr>
          <w:rFonts w:ascii="Arial Narrow" w:hAnsi="Arial Narrow"/>
          <w:bCs/>
          <w:i/>
          <w:sz w:val="22"/>
        </w:rPr>
        <w:t>) Ms.</w:t>
      </w:r>
      <w:r w:rsidRPr="00BC6842">
        <w:rPr>
          <w:rFonts w:ascii="Arial Narrow" w:hAnsi="Arial Narrow" w:cs="Arial"/>
          <w:bCs/>
          <w:iCs/>
          <w:sz w:val="22"/>
        </w:rPr>
        <w:t xml:space="preserve"> Propst </w:t>
      </w:r>
      <w:r w:rsidR="007E65F5">
        <w:rPr>
          <w:rFonts w:ascii="Arial Narrow" w:hAnsi="Arial Narrow" w:cs="Arial"/>
          <w:bCs/>
          <w:iCs/>
          <w:sz w:val="22"/>
        </w:rPr>
        <w:t>joined the</w:t>
      </w:r>
      <w:r w:rsidRPr="00BC6842">
        <w:rPr>
          <w:rFonts w:ascii="Arial Narrow" w:hAnsi="Arial Narrow" w:cs="Arial"/>
          <w:bCs/>
          <w:iCs/>
          <w:sz w:val="22"/>
        </w:rPr>
        <w:t xml:space="preserve"> board </w:t>
      </w:r>
      <w:r w:rsidR="007E65F5">
        <w:rPr>
          <w:rFonts w:ascii="Arial Narrow" w:hAnsi="Arial Narrow" w:cs="Arial"/>
          <w:bCs/>
          <w:iCs/>
          <w:sz w:val="22"/>
        </w:rPr>
        <w:t xml:space="preserve">in 2023 and was appointed </w:t>
      </w:r>
      <w:r w:rsidR="006117B4">
        <w:rPr>
          <w:rFonts w:ascii="Arial Narrow" w:hAnsi="Arial Narrow" w:cs="Arial"/>
          <w:bCs/>
          <w:iCs/>
          <w:sz w:val="22"/>
        </w:rPr>
        <w:t>c</w:t>
      </w:r>
      <w:r w:rsidR="007E65F5">
        <w:rPr>
          <w:rFonts w:ascii="Arial Narrow" w:hAnsi="Arial Narrow" w:cs="Arial"/>
          <w:bCs/>
          <w:iCs/>
          <w:sz w:val="22"/>
        </w:rPr>
        <w:t xml:space="preserve">ompensation </w:t>
      </w:r>
      <w:r w:rsidR="006117B4">
        <w:rPr>
          <w:rFonts w:ascii="Arial Narrow" w:hAnsi="Arial Narrow" w:cs="Arial"/>
          <w:bCs/>
          <w:iCs/>
          <w:sz w:val="22"/>
        </w:rPr>
        <w:t>c</w:t>
      </w:r>
      <w:r w:rsidR="007E65F5">
        <w:rPr>
          <w:rFonts w:ascii="Arial Narrow" w:hAnsi="Arial Narrow" w:cs="Arial"/>
          <w:bCs/>
          <w:iCs/>
          <w:sz w:val="22"/>
        </w:rPr>
        <w:t xml:space="preserve">ommittee </w:t>
      </w:r>
      <w:r w:rsidR="006117B4">
        <w:rPr>
          <w:rFonts w:ascii="Arial Narrow" w:hAnsi="Arial Narrow" w:cs="Arial"/>
          <w:bCs/>
          <w:iCs/>
          <w:sz w:val="22"/>
        </w:rPr>
        <w:t>c</w:t>
      </w:r>
      <w:r w:rsidR="007E65F5">
        <w:rPr>
          <w:rFonts w:ascii="Arial Narrow" w:hAnsi="Arial Narrow" w:cs="Arial"/>
          <w:bCs/>
          <w:iCs/>
          <w:sz w:val="22"/>
        </w:rPr>
        <w:t xml:space="preserve">hair in 2024 </w:t>
      </w:r>
      <w:r w:rsidRPr="00BC6842">
        <w:rPr>
          <w:rFonts w:ascii="Arial Narrow" w:hAnsi="Arial Narrow" w:cs="Arial"/>
          <w:bCs/>
          <w:iCs/>
          <w:sz w:val="22"/>
        </w:rPr>
        <w:t xml:space="preserve">of this </w:t>
      </w:r>
      <w:r w:rsidRPr="00BC6842">
        <w:rPr>
          <w:rFonts w:ascii="Arial Narrow" w:hAnsi="Arial Narrow" w:cs="Arial"/>
          <w:bCs/>
          <w:iCs/>
          <w:sz w:val="22"/>
          <w:shd w:val="clear" w:color="auto" w:fill="FFFFFF"/>
        </w:rPr>
        <w:t xml:space="preserve">global family of companies focused on aluminum manufacturing, processing, </w:t>
      </w:r>
      <w:r w:rsidR="00F47205">
        <w:rPr>
          <w:rFonts w:ascii="Arial Narrow" w:hAnsi="Arial Narrow" w:cs="Arial"/>
          <w:bCs/>
          <w:iCs/>
          <w:sz w:val="22"/>
          <w:shd w:val="clear" w:color="auto" w:fill="FFFFFF"/>
        </w:rPr>
        <w:t xml:space="preserve">trading, </w:t>
      </w:r>
      <w:r w:rsidRPr="00BC6842">
        <w:rPr>
          <w:rFonts w:ascii="Arial Narrow" w:hAnsi="Arial Narrow" w:cs="Arial"/>
          <w:bCs/>
          <w:iCs/>
          <w:sz w:val="22"/>
          <w:shd w:val="clear" w:color="auto" w:fill="FFFFFF"/>
        </w:rPr>
        <w:t>distribution, and transportation</w:t>
      </w:r>
      <w:r w:rsidRPr="00BC6842">
        <w:rPr>
          <w:rFonts w:ascii="Arial Narrow" w:hAnsi="Arial Narrow" w:cs="Arial"/>
          <w:bCs/>
          <w:i/>
          <w:sz w:val="22"/>
          <w:shd w:val="clear" w:color="auto" w:fill="FFFFFF"/>
        </w:rPr>
        <w:t>.</w:t>
      </w:r>
      <w:r w:rsidRPr="00BC6842">
        <w:rPr>
          <w:rFonts w:ascii="Arial Narrow" w:hAnsi="Arial Narrow"/>
          <w:b/>
          <w:i/>
          <w:sz w:val="22"/>
        </w:rPr>
        <w:t xml:space="preserve">  </w:t>
      </w:r>
    </w:p>
    <w:p w14:paraId="6A980DBA" w14:textId="3A3714B6" w:rsidR="00E35B37" w:rsidRPr="00C623E4" w:rsidRDefault="00E35B37" w:rsidP="00E35B37">
      <w:pPr>
        <w:numPr>
          <w:ilvl w:val="0"/>
          <w:numId w:val="2"/>
        </w:numPr>
        <w:ind w:left="453" w:hanging="270"/>
        <w:rPr>
          <w:rFonts w:ascii="Arial Narrow" w:hAnsi="Arial Narrow"/>
          <w:sz w:val="22"/>
        </w:rPr>
      </w:pPr>
      <w:r w:rsidRPr="00C623E4">
        <w:rPr>
          <w:rFonts w:ascii="Arial Narrow" w:hAnsi="Arial Narrow"/>
          <w:b/>
          <w:i/>
          <w:sz w:val="22"/>
        </w:rPr>
        <w:t xml:space="preserve">MTM, Inc. </w:t>
      </w:r>
      <w:r w:rsidR="009A651C">
        <w:rPr>
          <w:rFonts w:ascii="Arial Narrow" w:hAnsi="Arial Narrow"/>
          <w:sz w:val="22"/>
        </w:rPr>
        <w:t>(</w:t>
      </w:r>
      <w:r w:rsidR="00A06D71">
        <w:rPr>
          <w:rFonts w:ascii="Arial Narrow" w:hAnsi="Arial Narrow"/>
          <w:sz w:val="22"/>
        </w:rPr>
        <w:t xml:space="preserve">$1B, </w:t>
      </w:r>
      <w:r w:rsidR="006117B4">
        <w:rPr>
          <w:rFonts w:ascii="Arial Narrow" w:hAnsi="Arial Narrow"/>
          <w:bCs/>
          <w:i/>
          <w:sz w:val="22"/>
        </w:rPr>
        <w:t>family-owned</w:t>
      </w:r>
      <w:r w:rsidRPr="00C623E4">
        <w:rPr>
          <w:rFonts w:ascii="Arial Narrow" w:hAnsi="Arial Narrow"/>
          <w:sz w:val="22"/>
        </w:rPr>
        <w:t xml:space="preserve">) Ms. Propst </w:t>
      </w:r>
      <w:r w:rsidR="001D1CC2">
        <w:rPr>
          <w:rFonts w:ascii="Arial Narrow" w:hAnsi="Arial Narrow"/>
          <w:sz w:val="22"/>
        </w:rPr>
        <w:t>served on</w:t>
      </w:r>
      <w:r w:rsidRPr="00C623E4">
        <w:rPr>
          <w:rFonts w:ascii="Arial Narrow" w:hAnsi="Arial Narrow"/>
          <w:sz w:val="22"/>
        </w:rPr>
        <w:t xml:space="preserve"> the </w:t>
      </w:r>
      <w:r w:rsidR="006117B4">
        <w:rPr>
          <w:rFonts w:ascii="Arial Narrow" w:hAnsi="Arial Narrow"/>
          <w:sz w:val="22"/>
        </w:rPr>
        <w:t>a</w:t>
      </w:r>
      <w:r w:rsidRPr="00C623E4">
        <w:rPr>
          <w:rFonts w:ascii="Arial Narrow" w:hAnsi="Arial Narrow"/>
          <w:sz w:val="22"/>
        </w:rPr>
        <w:t xml:space="preserve">dvisory </w:t>
      </w:r>
      <w:r w:rsidR="006117B4">
        <w:rPr>
          <w:rFonts w:ascii="Arial Narrow" w:hAnsi="Arial Narrow"/>
          <w:sz w:val="22"/>
        </w:rPr>
        <w:t>b</w:t>
      </w:r>
      <w:r w:rsidRPr="00C623E4">
        <w:rPr>
          <w:rFonts w:ascii="Arial Narrow" w:hAnsi="Arial Narrow"/>
          <w:sz w:val="22"/>
        </w:rPr>
        <w:t xml:space="preserve">oard </w:t>
      </w:r>
      <w:r w:rsidR="00F47205">
        <w:rPr>
          <w:rFonts w:ascii="Arial Narrow" w:hAnsi="Arial Narrow"/>
          <w:sz w:val="22"/>
        </w:rPr>
        <w:t>this medical transportation company and th</w:t>
      </w:r>
      <w:r w:rsidR="001D1CC2">
        <w:rPr>
          <w:rFonts w:ascii="Arial Narrow" w:hAnsi="Arial Narrow"/>
          <w:sz w:val="22"/>
        </w:rPr>
        <w:t xml:space="preserve">e largest woman-owned company in St. Louis from </w:t>
      </w:r>
      <w:r w:rsidRPr="00C623E4">
        <w:rPr>
          <w:rFonts w:ascii="Arial Narrow" w:hAnsi="Arial Narrow"/>
          <w:sz w:val="22"/>
        </w:rPr>
        <w:t>2018</w:t>
      </w:r>
      <w:r w:rsidR="001D1CC2">
        <w:rPr>
          <w:rFonts w:ascii="Arial Narrow" w:hAnsi="Arial Narrow"/>
          <w:sz w:val="22"/>
        </w:rPr>
        <w:t>-2022.</w:t>
      </w:r>
    </w:p>
    <w:p w14:paraId="20239F25" w14:textId="77777777" w:rsidR="007B2C07" w:rsidRDefault="007B2C07" w:rsidP="00E35B37">
      <w:pPr>
        <w:tabs>
          <w:tab w:val="left" w:pos="3600"/>
          <w:tab w:val="left" w:pos="7020"/>
        </w:tabs>
        <w:rPr>
          <w:rFonts w:ascii="Arial Narrow" w:hAnsi="Arial Narrow"/>
          <w:b/>
          <w:sz w:val="22"/>
        </w:rPr>
      </w:pPr>
    </w:p>
    <w:p w14:paraId="2E5849C7" w14:textId="4372A4A8" w:rsidR="00E35B37" w:rsidRPr="00A449AD" w:rsidRDefault="00E35B37" w:rsidP="00E35B37">
      <w:pPr>
        <w:tabs>
          <w:tab w:val="left" w:pos="3600"/>
          <w:tab w:val="left" w:pos="7020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b/>
          <w:sz w:val="22"/>
        </w:rPr>
        <w:t>Areas of Expertise</w:t>
      </w:r>
    </w:p>
    <w:p w14:paraId="473A655E" w14:textId="77777777" w:rsidR="00CC6799" w:rsidRDefault="00CC6799" w:rsidP="00CC6799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</w:rPr>
        <w:sectPr w:rsidR="00CC6799" w:rsidSect="00F90D75"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14:paraId="563E10A6" w14:textId="65CD957B" w:rsidR="00CC6799" w:rsidRDefault="00586F73" w:rsidP="00CC6799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Audit and Compliance</w:t>
      </w:r>
    </w:p>
    <w:p w14:paraId="26118C3E" w14:textId="2B749900" w:rsidR="00CC6799" w:rsidRDefault="00586F73" w:rsidP="00CC6799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 Governance</w:t>
      </w:r>
    </w:p>
    <w:p w14:paraId="0A3DFB7F" w14:textId="69180187" w:rsidR="00CC6799" w:rsidRDefault="00586F73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Change Management</w:t>
      </w:r>
    </w:p>
    <w:p w14:paraId="06E5E9DE" w14:textId="5DDFAD30" w:rsidR="00CC6799" w:rsidRPr="00A449AD" w:rsidRDefault="00586F73" w:rsidP="00CC6799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Communications</w:t>
      </w:r>
    </w:p>
    <w:p w14:paraId="3D499C00" w14:textId="2436DAC4" w:rsidR="00CC6799" w:rsidRDefault="00586F73" w:rsidP="00E35B37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Compensation </w:t>
      </w:r>
    </w:p>
    <w:p w14:paraId="4BF2883C" w14:textId="5E60AA9A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sz w:val="22"/>
        </w:rPr>
        <w:t>Employee Relations</w:t>
      </w:r>
    </w:p>
    <w:p w14:paraId="326156A4" w14:textId="77777777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sz w:val="22"/>
        </w:rPr>
        <w:t>Employment Law</w:t>
      </w:r>
      <w:r>
        <w:rPr>
          <w:rFonts w:ascii="Arial Narrow" w:hAnsi="Arial Narrow"/>
          <w:sz w:val="22"/>
        </w:rPr>
        <w:t xml:space="preserve">       </w:t>
      </w:r>
    </w:p>
    <w:p w14:paraId="5B459A2F" w14:textId="77777777" w:rsidR="00CC6799" w:rsidRDefault="00CC6799" w:rsidP="00CC6799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</w:rPr>
      </w:pPr>
      <w:r w:rsidRPr="00A449AD">
        <w:rPr>
          <w:rFonts w:ascii="Arial Narrow" w:hAnsi="Arial Narrow"/>
          <w:sz w:val="22"/>
        </w:rPr>
        <w:t>Executive Leadership</w:t>
      </w:r>
    </w:p>
    <w:p w14:paraId="1838D74A" w14:textId="6822C7DD" w:rsidR="00CC6799" w:rsidRDefault="00586F73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Legal/</w:t>
      </w:r>
      <w:r w:rsidR="00CC6799">
        <w:rPr>
          <w:rFonts w:ascii="Arial Narrow" w:hAnsi="Arial Narrow"/>
          <w:sz w:val="22"/>
        </w:rPr>
        <w:t>Litigation</w:t>
      </w:r>
    </w:p>
    <w:p w14:paraId="57A80008" w14:textId="77777777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sz w:val="22"/>
        </w:rPr>
        <w:t>Onboardi</w:t>
      </w:r>
      <w:r>
        <w:rPr>
          <w:rFonts w:ascii="Arial Narrow" w:hAnsi="Arial Narrow"/>
          <w:sz w:val="22"/>
        </w:rPr>
        <w:t xml:space="preserve">ng </w:t>
      </w:r>
    </w:p>
    <w:p w14:paraId="63161E0D" w14:textId="1D42DBDD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sz w:val="22"/>
        </w:rPr>
        <w:t>Performance Management</w:t>
      </w:r>
    </w:p>
    <w:p w14:paraId="628BCF2F" w14:textId="4C0FE379" w:rsidR="00CC6799" w:rsidRDefault="007B2C07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Strategy</w:t>
      </w:r>
    </w:p>
    <w:p w14:paraId="4AD0ECF4" w14:textId="77777777" w:rsidR="007B2C07" w:rsidRDefault="007B2C07" w:rsidP="00E35B37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Succession Planning</w:t>
      </w:r>
    </w:p>
    <w:p w14:paraId="28981E95" w14:textId="2FCF9D43" w:rsidR="00CC6799" w:rsidRDefault="00CC6799" w:rsidP="00E35B37">
      <w:pPr>
        <w:pStyle w:val="ListParagraph"/>
        <w:shd w:val="clear" w:color="auto" w:fill="FFFFFF"/>
        <w:tabs>
          <w:tab w:val="left" w:pos="3600"/>
          <w:tab w:val="left" w:pos="7020"/>
        </w:tabs>
        <w:spacing w:line="255" w:lineRule="atLeast"/>
        <w:ind w:left="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Talent Acquisition</w:t>
      </w:r>
    </w:p>
    <w:p w14:paraId="4C1F2FC5" w14:textId="77777777" w:rsidR="007B2C07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  <w:sectPr w:rsidR="007B2C07" w:rsidSect="007B2C0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449AD">
        <w:rPr>
          <w:rFonts w:ascii="Arial Narrow" w:hAnsi="Arial Narrow"/>
          <w:sz w:val="22"/>
        </w:rPr>
        <w:t xml:space="preserve">Talent Management             </w:t>
      </w:r>
    </w:p>
    <w:p w14:paraId="6EDA122B" w14:textId="3D30ED25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</w:p>
    <w:p w14:paraId="264F9A52" w14:textId="77777777" w:rsidR="00CC6799" w:rsidRDefault="00CC6799" w:rsidP="00E35B37">
      <w:pPr>
        <w:tabs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  <w:sectPr w:rsidR="00CC6799" w:rsidSect="00CC67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C56BB7D" w14:textId="77777777" w:rsidR="00E35B37" w:rsidRPr="00A449AD" w:rsidRDefault="00E35B37" w:rsidP="00E35B37">
      <w:pPr>
        <w:tabs>
          <w:tab w:val="left" w:pos="2880"/>
          <w:tab w:val="left" w:pos="3600"/>
        </w:tabs>
        <w:rPr>
          <w:rFonts w:ascii="Arial Narrow" w:hAnsi="Arial Narrow"/>
          <w:b/>
          <w:sz w:val="22"/>
        </w:rPr>
      </w:pPr>
      <w:r w:rsidRPr="00A449AD">
        <w:rPr>
          <w:rFonts w:ascii="Arial Narrow" w:hAnsi="Arial Narrow"/>
          <w:b/>
          <w:sz w:val="22"/>
        </w:rPr>
        <w:t>Professional Experience</w:t>
      </w:r>
    </w:p>
    <w:p w14:paraId="66636FB8" w14:textId="0E5BD08F" w:rsidR="00E35B37" w:rsidRPr="00A449AD" w:rsidRDefault="00F90D75" w:rsidP="00E35B3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Since 200</w:t>
      </w:r>
      <w:r w:rsidR="000E7507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 xml:space="preserve">, </w:t>
      </w:r>
      <w:r w:rsidR="00E35B37">
        <w:rPr>
          <w:rFonts w:ascii="Arial Narrow" w:hAnsi="Arial Narrow"/>
          <w:sz w:val="22"/>
        </w:rPr>
        <w:t>Ms. Propst</w:t>
      </w:r>
      <w:r w:rsidR="00E35B37" w:rsidRPr="00A449A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has been </w:t>
      </w:r>
      <w:r w:rsidR="007E65F5">
        <w:rPr>
          <w:rFonts w:ascii="Arial Narrow" w:hAnsi="Arial Narrow"/>
          <w:sz w:val="22"/>
        </w:rPr>
        <w:t>CHRO</w:t>
      </w:r>
      <w:r w:rsidR="00E35B37" w:rsidRPr="00A449AD">
        <w:rPr>
          <w:rFonts w:ascii="Arial Narrow" w:hAnsi="Arial Narrow"/>
          <w:sz w:val="22"/>
        </w:rPr>
        <w:t xml:space="preserve"> </w:t>
      </w:r>
      <w:r w:rsidR="00E35B37">
        <w:rPr>
          <w:rFonts w:ascii="Arial Narrow" w:hAnsi="Arial Narrow"/>
          <w:sz w:val="22"/>
        </w:rPr>
        <w:t>for a</w:t>
      </w:r>
      <w:r w:rsidR="00F47205">
        <w:rPr>
          <w:rFonts w:ascii="Arial Narrow" w:hAnsi="Arial Narrow"/>
          <w:sz w:val="22"/>
        </w:rPr>
        <w:t>n</w:t>
      </w:r>
      <w:r w:rsidR="00E35B37">
        <w:rPr>
          <w:rFonts w:ascii="Arial Narrow" w:hAnsi="Arial Narrow"/>
          <w:sz w:val="22"/>
        </w:rPr>
        <w:t xml:space="preserve"> $</w:t>
      </w:r>
      <w:r w:rsidR="00115B8D">
        <w:rPr>
          <w:rFonts w:ascii="Arial Narrow" w:hAnsi="Arial Narrow"/>
          <w:sz w:val="22"/>
        </w:rPr>
        <w:t>1</w:t>
      </w:r>
      <w:r w:rsidR="00F47205">
        <w:rPr>
          <w:rFonts w:ascii="Arial Narrow" w:hAnsi="Arial Narrow"/>
          <w:sz w:val="22"/>
        </w:rPr>
        <w:t>1</w:t>
      </w:r>
      <w:r w:rsidR="00E35B37" w:rsidRPr="00A449AD">
        <w:rPr>
          <w:rFonts w:ascii="Arial Narrow" w:hAnsi="Arial Narrow"/>
          <w:sz w:val="22"/>
        </w:rPr>
        <w:t xml:space="preserve">B employee-owned wholesale distributor with over </w:t>
      </w:r>
      <w:r w:rsidR="00D94A31">
        <w:rPr>
          <w:rFonts w:ascii="Arial Narrow" w:hAnsi="Arial Narrow"/>
          <w:sz w:val="22"/>
        </w:rPr>
        <w:t>9,400</w:t>
      </w:r>
      <w:r w:rsidR="00E35B37" w:rsidRPr="00A449AD">
        <w:rPr>
          <w:rFonts w:ascii="Arial Narrow" w:hAnsi="Arial Narrow"/>
          <w:sz w:val="22"/>
        </w:rPr>
        <w:t xml:space="preserve"> employees</w:t>
      </w:r>
      <w:r w:rsidR="007E65F5">
        <w:rPr>
          <w:rFonts w:ascii="Arial Narrow" w:hAnsi="Arial Narrow"/>
          <w:sz w:val="22"/>
        </w:rPr>
        <w:t xml:space="preserve">. </w:t>
      </w:r>
      <w:r w:rsidR="00E35B37">
        <w:rPr>
          <w:rFonts w:ascii="Arial Narrow" w:hAnsi="Arial Narrow"/>
          <w:sz w:val="22"/>
        </w:rPr>
        <w:t>She articulates</w:t>
      </w:r>
      <w:r w:rsidR="00E35B37" w:rsidRPr="00A449AD">
        <w:rPr>
          <w:rFonts w:ascii="Arial Narrow" w:hAnsi="Arial Narrow"/>
          <w:sz w:val="22"/>
        </w:rPr>
        <w:t xml:space="preserve"> </w:t>
      </w:r>
      <w:r w:rsidR="00E35B37">
        <w:rPr>
          <w:rFonts w:ascii="Arial Narrow" w:hAnsi="Arial Narrow"/>
          <w:sz w:val="22"/>
        </w:rPr>
        <w:t xml:space="preserve">and implements </w:t>
      </w:r>
      <w:r w:rsidR="00E35B37" w:rsidRPr="00A449AD">
        <w:rPr>
          <w:rFonts w:ascii="Arial Narrow" w:hAnsi="Arial Narrow"/>
          <w:sz w:val="22"/>
        </w:rPr>
        <w:t xml:space="preserve">the strategic </w:t>
      </w:r>
      <w:r w:rsidR="00E35B37">
        <w:rPr>
          <w:rFonts w:ascii="Arial Narrow" w:hAnsi="Arial Narrow"/>
          <w:sz w:val="22"/>
        </w:rPr>
        <w:t>people plan and oversees</w:t>
      </w:r>
      <w:r w:rsidR="00E35B37" w:rsidRPr="00A449AD">
        <w:rPr>
          <w:rFonts w:ascii="Arial Narrow" w:hAnsi="Arial Narrow"/>
          <w:sz w:val="22"/>
        </w:rPr>
        <w:t xml:space="preserve"> the HR function</w:t>
      </w:r>
      <w:r w:rsidR="007E65F5">
        <w:rPr>
          <w:rFonts w:ascii="Arial Narrow" w:hAnsi="Arial Narrow"/>
          <w:sz w:val="22"/>
        </w:rPr>
        <w:t xml:space="preserve"> and</w:t>
      </w:r>
      <w:r w:rsidR="00E35B37">
        <w:rPr>
          <w:rFonts w:ascii="Arial Narrow" w:hAnsi="Arial Narrow"/>
          <w:sz w:val="22"/>
        </w:rPr>
        <w:t xml:space="preserve"> 7</w:t>
      </w:r>
      <w:r w:rsidR="00D94A31">
        <w:rPr>
          <w:rFonts w:ascii="Arial Narrow" w:hAnsi="Arial Narrow"/>
          <w:sz w:val="22"/>
        </w:rPr>
        <w:t>7</w:t>
      </w:r>
      <w:r w:rsidR="00E35B37">
        <w:rPr>
          <w:rFonts w:ascii="Arial Narrow" w:hAnsi="Arial Narrow"/>
          <w:sz w:val="22"/>
        </w:rPr>
        <w:t xml:space="preserve"> </w:t>
      </w:r>
      <w:r w:rsidR="007E65F5">
        <w:rPr>
          <w:rFonts w:ascii="Arial Narrow" w:hAnsi="Arial Narrow"/>
          <w:sz w:val="22"/>
        </w:rPr>
        <w:t xml:space="preserve">team members. </w:t>
      </w:r>
      <w:r w:rsidR="00E35B37">
        <w:rPr>
          <w:rFonts w:ascii="Arial Narrow" w:hAnsi="Arial Narrow"/>
          <w:sz w:val="22"/>
        </w:rPr>
        <w:t>Reporting to the CEO</w:t>
      </w:r>
      <w:r w:rsidR="00E35B37" w:rsidRPr="00A449AD">
        <w:rPr>
          <w:rFonts w:ascii="Arial Narrow" w:hAnsi="Arial Narrow"/>
          <w:sz w:val="22"/>
        </w:rPr>
        <w:t xml:space="preserve">, </w:t>
      </w:r>
      <w:r w:rsidR="00E35B37">
        <w:rPr>
          <w:rFonts w:ascii="Arial Narrow" w:hAnsi="Arial Narrow"/>
          <w:sz w:val="22"/>
        </w:rPr>
        <w:t>Ms. Propst e</w:t>
      </w:r>
      <w:r w:rsidR="00E35B37" w:rsidRPr="00A449AD">
        <w:rPr>
          <w:rFonts w:ascii="Arial Narrow" w:hAnsi="Arial Narrow"/>
          <w:sz w:val="22"/>
        </w:rPr>
        <w:t xml:space="preserve">nsures that </w:t>
      </w:r>
      <w:r w:rsidR="00E35B37">
        <w:rPr>
          <w:rFonts w:ascii="Arial Narrow" w:hAnsi="Arial Narrow"/>
          <w:sz w:val="22"/>
        </w:rPr>
        <w:t>talent</w:t>
      </w:r>
      <w:r w:rsidR="007E65F5">
        <w:rPr>
          <w:rFonts w:ascii="Arial Narrow" w:hAnsi="Arial Narrow"/>
          <w:sz w:val="22"/>
        </w:rPr>
        <w:t xml:space="preserve"> has</w:t>
      </w:r>
      <w:r w:rsidR="00E35B37" w:rsidRPr="00A449AD">
        <w:rPr>
          <w:rFonts w:ascii="Arial Narrow" w:hAnsi="Arial Narrow"/>
          <w:sz w:val="22"/>
        </w:rPr>
        <w:t xml:space="preserve"> skills and capabilities to develop and execute </w:t>
      </w:r>
      <w:r w:rsidR="007E65F5">
        <w:rPr>
          <w:rFonts w:ascii="Arial Narrow" w:hAnsi="Arial Narrow"/>
          <w:sz w:val="22"/>
        </w:rPr>
        <w:t>the</w:t>
      </w:r>
      <w:r w:rsidR="00E35B37" w:rsidRPr="00A449AD">
        <w:rPr>
          <w:rFonts w:ascii="Arial Narrow" w:hAnsi="Arial Narrow"/>
          <w:sz w:val="22"/>
        </w:rPr>
        <w:t xml:space="preserve"> growth strategy</w:t>
      </w:r>
      <w:r w:rsidR="00E35B37">
        <w:rPr>
          <w:rFonts w:ascii="Arial Narrow" w:hAnsi="Arial Narrow"/>
          <w:sz w:val="22"/>
        </w:rPr>
        <w:t xml:space="preserve">. </w:t>
      </w:r>
      <w:r w:rsidR="000E7507">
        <w:rPr>
          <w:rFonts w:ascii="Arial Narrow" w:hAnsi="Arial Narrow"/>
          <w:sz w:val="22"/>
        </w:rPr>
        <w:t xml:space="preserve">Her influence on the corporation is seen in the </w:t>
      </w:r>
      <w:r w:rsidR="00F47205">
        <w:rPr>
          <w:rFonts w:ascii="Arial Narrow" w:hAnsi="Arial Narrow"/>
          <w:sz w:val="22"/>
        </w:rPr>
        <w:t xml:space="preserve">National </w:t>
      </w:r>
      <w:r w:rsidR="000E7507">
        <w:rPr>
          <w:rFonts w:ascii="Arial Narrow" w:hAnsi="Arial Narrow"/>
          <w:sz w:val="22"/>
        </w:rPr>
        <w:t xml:space="preserve">honors </w:t>
      </w:r>
      <w:r w:rsidR="007E65F5">
        <w:rPr>
          <w:rFonts w:ascii="Arial Narrow" w:hAnsi="Arial Narrow"/>
          <w:sz w:val="22"/>
        </w:rPr>
        <w:t xml:space="preserve">awarded: </w:t>
      </w:r>
      <w:r w:rsidR="000E7507">
        <w:rPr>
          <w:rFonts w:ascii="Arial Narrow" w:hAnsi="Arial Narrow"/>
          <w:sz w:val="22"/>
        </w:rPr>
        <w:t xml:space="preserve">150 Top Workplaces and </w:t>
      </w:r>
      <w:r w:rsidR="000E7507" w:rsidRPr="00115B8D">
        <w:rPr>
          <w:rFonts w:ascii="Arial Narrow" w:hAnsi="Arial Narrow"/>
          <w:i/>
          <w:iCs/>
          <w:sz w:val="22"/>
        </w:rPr>
        <w:t>Newsweek’s</w:t>
      </w:r>
      <w:r w:rsidR="000E7507">
        <w:rPr>
          <w:rFonts w:ascii="Arial Narrow" w:hAnsi="Arial Narrow"/>
          <w:sz w:val="22"/>
        </w:rPr>
        <w:t xml:space="preserve"> 100 Most Loved Employer</w:t>
      </w:r>
      <w:r w:rsidR="00F47205">
        <w:rPr>
          <w:rFonts w:ascii="Arial Narrow" w:hAnsi="Arial Narrow"/>
          <w:sz w:val="22"/>
        </w:rPr>
        <w:t>s</w:t>
      </w:r>
      <w:r w:rsidR="00A54F17">
        <w:rPr>
          <w:rFonts w:ascii="Arial Narrow" w:hAnsi="Arial Narrow"/>
          <w:sz w:val="22"/>
        </w:rPr>
        <w:t>.</w:t>
      </w:r>
      <w:r w:rsidR="007E65F5">
        <w:rPr>
          <w:rFonts w:ascii="Arial Narrow" w:hAnsi="Arial Narrow"/>
          <w:sz w:val="22"/>
        </w:rPr>
        <w:t xml:space="preserve"> </w:t>
      </w:r>
      <w:r w:rsidR="00E35B37" w:rsidRPr="00A449AD">
        <w:rPr>
          <w:rFonts w:ascii="Arial Narrow" w:hAnsi="Arial Narrow"/>
          <w:sz w:val="22"/>
        </w:rPr>
        <w:t xml:space="preserve">Prior to </w:t>
      </w:r>
      <w:r w:rsidR="00E35B37">
        <w:rPr>
          <w:rFonts w:ascii="Arial Narrow" w:hAnsi="Arial Narrow"/>
          <w:sz w:val="22"/>
        </w:rPr>
        <w:t xml:space="preserve">taking on an </w:t>
      </w:r>
      <w:r w:rsidR="00E35B37" w:rsidRPr="00A449AD">
        <w:rPr>
          <w:rFonts w:ascii="Arial Narrow" w:hAnsi="Arial Narrow"/>
          <w:sz w:val="22"/>
        </w:rPr>
        <w:t xml:space="preserve">executive role in 2008, she </w:t>
      </w:r>
      <w:r w:rsidR="00E35B37">
        <w:rPr>
          <w:rFonts w:ascii="Arial Narrow" w:hAnsi="Arial Narrow"/>
          <w:sz w:val="22"/>
        </w:rPr>
        <w:t xml:space="preserve">served </w:t>
      </w:r>
      <w:r w:rsidR="00EA2EBF">
        <w:rPr>
          <w:rFonts w:ascii="Arial Narrow" w:hAnsi="Arial Narrow"/>
          <w:sz w:val="22"/>
        </w:rPr>
        <w:t xml:space="preserve">as </w:t>
      </w:r>
      <w:r w:rsidR="00E35B37" w:rsidRPr="00A449AD">
        <w:rPr>
          <w:rFonts w:ascii="Arial Narrow" w:hAnsi="Arial Narrow"/>
          <w:sz w:val="22"/>
        </w:rPr>
        <w:t xml:space="preserve">counsel </w:t>
      </w:r>
      <w:r w:rsidR="00EA2EBF">
        <w:rPr>
          <w:rFonts w:ascii="Arial Narrow" w:hAnsi="Arial Narrow"/>
          <w:sz w:val="22"/>
        </w:rPr>
        <w:t>for</w:t>
      </w:r>
      <w:r w:rsidR="00E35B37" w:rsidRPr="00A449AD">
        <w:rPr>
          <w:rFonts w:ascii="Arial Narrow" w:hAnsi="Arial Narrow"/>
          <w:sz w:val="22"/>
        </w:rPr>
        <w:t xml:space="preserve"> Graybar’s legal department and at two St. Louis area law firms.</w:t>
      </w:r>
    </w:p>
    <w:p w14:paraId="0FC1C05C" w14:textId="77777777" w:rsidR="00E35B37" w:rsidRPr="00A449AD" w:rsidRDefault="00E35B37" w:rsidP="00E35B37">
      <w:pPr>
        <w:tabs>
          <w:tab w:val="left" w:pos="3439"/>
          <w:tab w:val="left" w:pos="4166"/>
          <w:tab w:val="left" w:pos="4879"/>
          <w:tab w:val="left" w:pos="5578"/>
          <w:tab w:val="left" w:pos="6298"/>
          <w:tab w:val="left" w:pos="7025"/>
          <w:tab w:val="left" w:pos="7780"/>
          <w:tab w:val="left" w:pos="8472"/>
          <w:tab w:val="left" w:pos="9178"/>
        </w:tabs>
        <w:rPr>
          <w:rFonts w:ascii="Arial Narrow" w:hAnsi="Arial Narrow"/>
          <w:b/>
          <w:sz w:val="22"/>
        </w:rPr>
      </w:pPr>
    </w:p>
    <w:p w14:paraId="16FD4D16" w14:textId="5E7BC1DA" w:rsidR="00E35B37" w:rsidRPr="00A449AD" w:rsidRDefault="00E35B37" w:rsidP="00E35B37">
      <w:pPr>
        <w:tabs>
          <w:tab w:val="left" w:pos="3439"/>
          <w:tab w:val="left" w:pos="4166"/>
          <w:tab w:val="left" w:pos="4879"/>
          <w:tab w:val="left" w:pos="5578"/>
          <w:tab w:val="left" w:pos="6298"/>
          <w:tab w:val="left" w:pos="7025"/>
          <w:tab w:val="left" w:pos="7780"/>
          <w:tab w:val="left" w:pos="8472"/>
          <w:tab w:val="left" w:pos="9178"/>
        </w:tabs>
        <w:rPr>
          <w:rFonts w:ascii="Arial Narrow" w:hAnsi="Arial Narrow"/>
          <w:sz w:val="22"/>
        </w:rPr>
      </w:pPr>
      <w:r w:rsidRPr="00A449AD">
        <w:rPr>
          <w:rFonts w:ascii="Arial Narrow" w:hAnsi="Arial Narrow"/>
          <w:b/>
          <w:sz w:val="22"/>
        </w:rPr>
        <w:t xml:space="preserve">Selected </w:t>
      </w:r>
      <w:r w:rsidR="001B2F87">
        <w:rPr>
          <w:rFonts w:ascii="Arial Narrow" w:hAnsi="Arial Narrow"/>
          <w:b/>
          <w:sz w:val="22"/>
        </w:rPr>
        <w:t>Board Contributions</w:t>
      </w:r>
    </w:p>
    <w:p w14:paraId="208E51D2" w14:textId="77777777" w:rsidR="007B2C07" w:rsidRDefault="007B2C07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  <w:sectPr w:rsidR="007B2C07" w:rsidSect="007E65F5">
          <w:type w:val="continuous"/>
          <w:pgSz w:w="12240" w:h="15840"/>
          <w:pgMar w:top="1260" w:right="1440" w:bottom="270" w:left="1440" w:header="720" w:footer="720" w:gutter="0"/>
          <w:cols w:space="720"/>
          <w:docGrid w:linePitch="360"/>
        </w:sectPr>
      </w:pPr>
    </w:p>
    <w:p w14:paraId="0E82F94C" w14:textId="0D504C29" w:rsidR="00E35B37" w:rsidRDefault="00586F73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</w:t>
      </w:r>
      <w:r w:rsidR="00F90D75">
        <w:rPr>
          <w:rFonts w:ascii="Arial Narrow" w:hAnsi="Arial Narrow"/>
          <w:sz w:val="22"/>
          <w:szCs w:val="22"/>
        </w:rPr>
        <w:t xml:space="preserve"> and CEO</w:t>
      </w:r>
      <w:r w:rsidR="00E35B37" w:rsidRPr="00A449AD">
        <w:rPr>
          <w:rFonts w:ascii="Arial Narrow" w:hAnsi="Arial Narrow"/>
          <w:sz w:val="22"/>
          <w:szCs w:val="22"/>
        </w:rPr>
        <w:t xml:space="preserve"> succession planning </w:t>
      </w:r>
    </w:p>
    <w:p w14:paraId="114AB5A0" w14:textId="77777777" w:rsidR="00F90D75" w:rsidRDefault="00F90D75" w:rsidP="00F90D75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 and CEO evaluations</w:t>
      </w:r>
    </w:p>
    <w:p w14:paraId="5C5224E2" w14:textId="512FFFDD" w:rsidR="00F90D75" w:rsidRPr="00BF2A00" w:rsidRDefault="00F90D75" w:rsidP="00F90D75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  <w:szCs w:val="22"/>
        </w:rPr>
        <w:t>Co</w:t>
      </w:r>
      <w:r w:rsidRPr="00BF2A00">
        <w:rPr>
          <w:rFonts w:ascii="Arial Narrow" w:hAnsi="Arial Narrow"/>
          <w:sz w:val="22"/>
          <w:szCs w:val="22"/>
        </w:rPr>
        <w:t xml:space="preserve">mpliance </w:t>
      </w:r>
      <w:r>
        <w:rPr>
          <w:rFonts w:ascii="Arial Narrow" w:hAnsi="Arial Narrow"/>
          <w:sz w:val="22"/>
          <w:szCs w:val="22"/>
        </w:rPr>
        <w:t>and governance</w:t>
      </w:r>
      <w:r w:rsidRPr="00BF2A00">
        <w:rPr>
          <w:rFonts w:ascii="Arial Narrow" w:hAnsi="Arial Narrow"/>
          <w:sz w:val="22"/>
          <w:szCs w:val="22"/>
        </w:rPr>
        <w:t xml:space="preserve"> </w:t>
      </w:r>
    </w:p>
    <w:p w14:paraId="0405A69F" w14:textId="565DEBA2" w:rsidR="00F90D75" w:rsidRPr="00F90D75" w:rsidRDefault="00F90D75" w:rsidP="00F90D75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 w:rsidRPr="00F90D75">
        <w:rPr>
          <w:rFonts w:ascii="Arial Narrow" w:hAnsi="Arial Narrow"/>
          <w:sz w:val="22"/>
        </w:rPr>
        <w:t xml:space="preserve">Labor market and talent acquisition </w:t>
      </w:r>
    </w:p>
    <w:p w14:paraId="62A8C7E3" w14:textId="1651B408" w:rsidR="00E35B37" w:rsidRDefault="00E35B37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DEI</w:t>
      </w:r>
      <w:r w:rsidR="001D1CC2">
        <w:rPr>
          <w:rFonts w:ascii="Arial Narrow" w:hAnsi="Arial Narrow"/>
          <w:sz w:val="22"/>
        </w:rPr>
        <w:t xml:space="preserve"> and culture change</w:t>
      </w:r>
    </w:p>
    <w:p w14:paraId="0009482E" w14:textId="1C29CC4F" w:rsidR="00E35B37" w:rsidRPr="00A449AD" w:rsidRDefault="00E35B37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HRIS</w:t>
      </w:r>
      <w:r w:rsidR="007B2C07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</w:rPr>
        <w:t>AI</w:t>
      </w:r>
      <w:r w:rsidR="007B2C07">
        <w:rPr>
          <w:rFonts w:ascii="Arial Narrow" w:hAnsi="Arial Narrow"/>
          <w:sz w:val="22"/>
        </w:rPr>
        <w:t xml:space="preserve">, Agile HR </w:t>
      </w:r>
      <w:r>
        <w:rPr>
          <w:rFonts w:ascii="Arial Narrow" w:hAnsi="Arial Narrow"/>
          <w:sz w:val="22"/>
        </w:rPr>
        <w:t xml:space="preserve">and </w:t>
      </w:r>
      <w:r w:rsidR="00C82AF5">
        <w:rPr>
          <w:rFonts w:ascii="Arial Narrow" w:hAnsi="Arial Narrow"/>
          <w:sz w:val="22"/>
        </w:rPr>
        <w:t xml:space="preserve">HR </w:t>
      </w:r>
      <w:r>
        <w:rPr>
          <w:rFonts w:ascii="Arial Narrow" w:hAnsi="Arial Narrow"/>
          <w:sz w:val="22"/>
        </w:rPr>
        <w:t>automation</w:t>
      </w:r>
      <w:r w:rsidR="007B2C07">
        <w:rPr>
          <w:rFonts w:ascii="Arial Narrow" w:hAnsi="Arial Narrow"/>
          <w:sz w:val="22"/>
        </w:rPr>
        <w:t xml:space="preserve"> </w:t>
      </w:r>
    </w:p>
    <w:p w14:paraId="7F22B1B9" w14:textId="2F1BCE69" w:rsidR="00E35B37" w:rsidRPr="00A449AD" w:rsidRDefault="00F90D75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Workforce of the future/reskilling</w:t>
      </w:r>
    </w:p>
    <w:p w14:paraId="7108FC11" w14:textId="713E2DE7" w:rsidR="00E35B37" w:rsidRPr="00A449AD" w:rsidRDefault="00F90D75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Branding and n</w:t>
      </w:r>
      <w:r w:rsidR="00E35B37" w:rsidRPr="00A449AD">
        <w:rPr>
          <w:rFonts w:ascii="Arial Narrow" w:hAnsi="Arial Narrow"/>
          <w:sz w:val="22"/>
          <w:szCs w:val="22"/>
        </w:rPr>
        <w:t xml:space="preserve">ational </w:t>
      </w:r>
      <w:r w:rsidR="001D1CC2">
        <w:rPr>
          <w:rFonts w:ascii="Arial Narrow" w:hAnsi="Arial Narrow"/>
          <w:sz w:val="22"/>
          <w:szCs w:val="22"/>
        </w:rPr>
        <w:t>w</w:t>
      </w:r>
      <w:r w:rsidR="00E35B37" w:rsidRPr="00A449AD">
        <w:rPr>
          <w:rFonts w:ascii="Arial Narrow" w:hAnsi="Arial Narrow"/>
          <w:sz w:val="22"/>
          <w:szCs w:val="22"/>
        </w:rPr>
        <w:t>orkplace</w:t>
      </w:r>
      <w:r w:rsidR="001D1CC2">
        <w:rPr>
          <w:rFonts w:ascii="Arial Narrow" w:hAnsi="Arial Narrow"/>
          <w:sz w:val="22"/>
          <w:szCs w:val="22"/>
        </w:rPr>
        <w:t xml:space="preserve"> recognition</w:t>
      </w:r>
    </w:p>
    <w:p w14:paraId="00BB1B61" w14:textId="6D919BF6" w:rsidR="00E35B37" w:rsidRPr="00A449AD" w:rsidRDefault="001B2F87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Benefit</w:t>
      </w:r>
      <w:r w:rsidR="00F90D75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</w:t>
      </w:r>
      <w:r w:rsidR="001D1CC2">
        <w:rPr>
          <w:rFonts w:ascii="Arial Narrow" w:hAnsi="Arial Narrow"/>
          <w:sz w:val="22"/>
          <w:szCs w:val="22"/>
        </w:rPr>
        <w:t xml:space="preserve">and compensation </w:t>
      </w:r>
    </w:p>
    <w:p w14:paraId="5A1CB988" w14:textId="0FEBD753" w:rsidR="00E35B37" w:rsidRPr="00BF2A00" w:rsidRDefault="001D1CC2" w:rsidP="00E35B37">
      <w:pPr>
        <w:pStyle w:val="ListParagraph"/>
        <w:numPr>
          <w:ilvl w:val="0"/>
          <w:numId w:val="1"/>
        </w:numPr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  <w:szCs w:val="22"/>
        </w:rPr>
        <w:t>E</w:t>
      </w:r>
      <w:r w:rsidR="00E35B37" w:rsidRPr="00BF2A00">
        <w:rPr>
          <w:rFonts w:ascii="Arial Narrow" w:hAnsi="Arial Narrow"/>
          <w:sz w:val="22"/>
        </w:rPr>
        <w:t xml:space="preserve">ngagement </w:t>
      </w:r>
      <w:r>
        <w:rPr>
          <w:rFonts w:ascii="Arial Narrow" w:hAnsi="Arial Narrow"/>
          <w:sz w:val="22"/>
        </w:rPr>
        <w:t xml:space="preserve">and culture </w:t>
      </w:r>
      <w:r w:rsidR="00E35B37" w:rsidRPr="00BF2A00">
        <w:rPr>
          <w:rFonts w:ascii="Arial Narrow" w:hAnsi="Arial Narrow"/>
          <w:sz w:val="22"/>
          <w:szCs w:val="22"/>
        </w:rPr>
        <w:t>survey</w:t>
      </w:r>
      <w:r w:rsidR="00E35B37" w:rsidRPr="00BF2A00">
        <w:rPr>
          <w:rFonts w:ascii="Arial Narrow" w:hAnsi="Arial Narrow"/>
          <w:sz w:val="22"/>
        </w:rPr>
        <w:t>s</w:t>
      </w:r>
      <w:r w:rsidR="00E35B37" w:rsidRPr="00BF2A00">
        <w:rPr>
          <w:rFonts w:ascii="Arial Narrow" w:hAnsi="Arial Narrow"/>
          <w:sz w:val="22"/>
          <w:szCs w:val="22"/>
        </w:rPr>
        <w:t xml:space="preserve"> </w:t>
      </w:r>
    </w:p>
    <w:p w14:paraId="0EE5B16B" w14:textId="77777777" w:rsidR="007B2C07" w:rsidRDefault="007B2C07" w:rsidP="00E35B37">
      <w:pPr>
        <w:pStyle w:val="ListParagraph"/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b/>
          <w:i/>
          <w:sz w:val="22"/>
        </w:rPr>
        <w:sectPr w:rsidR="007B2C07" w:rsidSect="007B2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067B00" w14:textId="77777777" w:rsidR="00E35B37" w:rsidRPr="00BF2A00" w:rsidRDefault="00E35B37" w:rsidP="00E35B37">
      <w:pPr>
        <w:pStyle w:val="ListParagraph"/>
        <w:shd w:val="clear" w:color="auto" w:fill="FFFFFF"/>
        <w:spacing w:line="255" w:lineRule="atLeast"/>
        <w:ind w:left="432"/>
        <w:textAlignment w:val="baseline"/>
        <w:rPr>
          <w:rFonts w:ascii="Arial Narrow" w:hAnsi="Arial Narrow"/>
          <w:b/>
          <w:i/>
          <w:sz w:val="22"/>
        </w:rPr>
      </w:pPr>
    </w:p>
    <w:p w14:paraId="62A97009" w14:textId="77777777" w:rsidR="00E35B37" w:rsidRPr="00A449AD" w:rsidRDefault="00E35B37" w:rsidP="00E35B37">
      <w:pPr>
        <w:rPr>
          <w:rFonts w:ascii="Arial Narrow" w:hAnsi="Arial Narrow"/>
          <w:sz w:val="22"/>
        </w:rPr>
      </w:pPr>
      <w:r w:rsidRPr="00A449AD">
        <w:rPr>
          <w:rFonts w:ascii="Arial Narrow" w:hAnsi="Arial Narrow"/>
          <w:b/>
          <w:sz w:val="22"/>
        </w:rPr>
        <w:t>Education</w:t>
      </w:r>
    </w:p>
    <w:p w14:paraId="193BFC96" w14:textId="19219DEA" w:rsidR="00E35B37" w:rsidRPr="00A449AD" w:rsidRDefault="00E35B37" w:rsidP="00E35B3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Ms. Propst</w:t>
      </w:r>
      <w:r w:rsidRPr="00A449AD">
        <w:rPr>
          <w:rFonts w:ascii="Arial Narrow" w:hAnsi="Arial Narrow"/>
          <w:sz w:val="22"/>
        </w:rPr>
        <w:t xml:space="preserve"> earned her J.D, magna cum laude</w:t>
      </w:r>
      <w:r>
        <w:rPr>
          <w:rFonts w:ascii="Arial Narrow" w:hAnsi="Arial Narrow"/>
          <w:sz w:val="22"/>
        </w:rPr>
        <w:t>,</w:t>
      </w:r>
      <w:r w:rsidRPr="00A449AD">
        <w:rPr>
          <w:rFonts w:ascii="Arial Narrow" w:hAnsi="Arial Narrow"/>
          <w:sz w:val="22"/>
        </w:rPr>
        <w:t xml:space="preserve"> from University of Illinois College of Law. She also holds a Bachelor of Arts in Sociology from Albion </w:t>
      </w:r>
      <w:r w:rsidRPr="00D94A31">
        <w:rPr>
          <w:rFonts w:ascii="Arial Narrow" w:hAnsi="Arial Narrow"/>
          <w:sz w:val="22"/>
        </w:rPr>
        <w:t>College (Phi</w:t>
      </w:r>
      <w:r w:rsidRPr="00A449AD">
        <w:rPr>
          <w:rFonts w:ascii="Arial Narrow" w:hAnsi="Arial Narrow"/>
          <w:sz w:val="22"/>
        </w:rPr>
        <w:t xml:space="preserve"> Beta Kappa). </w:t>
      </w:r>
      <w:r w:rsidR="00C82AF5">
        <w:rPr>
          <w:rFonts w:ascii="Arial Narrow" w:hAnsi="Arial Narrow"/>
          <w:sz w:val="22"/>
        </w:rPr>
        <w:t>S</w:t>
      </w:r>
      <w:r w:rsidRPr="00A449AD">
        <w:rPr>
          <w:rFonts w:ascii="Arial Narrow" w:hAnsi="Arial Narrow"/>
          <w:sz w:val="22"/>
        </w:rPr>
        <w:t xml:space="preserve">he has continued her executive education, earning certificates in </w:t>
      </w:r>
      <w:r w:rsidR="006117B4">
        <w:rPr>
          <w:rFonts w:ascii="Arial Narrow" w:hAnsi="Arial Narrow"/>
          <w:sz w:val="22"/>
        </w:rPr>
        <w:t>b</w:t>
      </w:r>
      <w:r>
        <w:rPr>
          <w:rFonts w:ascii="Arial Narrow" w:hAnsi="Arial Narrow"/>
          <w:sz w:val="22"/>
        </w:rPr>
        <w:t xml:space="preserve">oard </w:t>
      </w:r>
      <w:r w:rsidR="006117B4">
        <w:rPr>
          <w:rFonts w:ascii="Arial Narrow" w:hAnsi="Arial Narrow"/>
          <w:sz w:val="22"/>
        </w:rPr>
        <w:t>d</w:t>
      </w:r>
      <w:r w:rsidRPr="00A449AD">
        <w:rPr>
          <w:rFonts w:ascii="Arial Narrow" w:hAnsi="Arial Narrow"/>
          <w:sz w:val="22"/>
        </w:rPr>
        <w:t xml:space="preserve">evelopment and </w:t>
      </w:r>
      <w:r w:rsidR="006117B4">
        <w:rPr>
          <w:rFonts w:ascii="Arial Narrow" w:hAnsi="Arial Narrow"/>
          <w:sz w:val="22"/>
        </w:rPr>
        <w:t>s</w:t>
      </w:r>
      <w:r w:rsidRPr="00A449AD">
        <w:rPr>
          <w:rFonts w:ascii="Arial Narrow" w:hAnsi="Arial Narrow"/>
          <w:sz w:val="22"/>
        </w:rPr>
        <w:t xml:space="preserve">enior </w:t>
      </w:r>
      <w:r w:rsidR="006117B4">
        <w:rPr>
          <w:rFonts w:ascii="Arial Narrow" w:hAnsi="Arial Narrow"/>
          <w:sz w:val="22"/>
        </w:rPr>
        <w:t>l</w:t>
      </w:r>
      <w:r w:rsidRPr="00A449AD">
        <w:rPr>
          <w:rFonts w:ascii="Arial Narrow" w:hAnsi="Arial Narrow"/>
          <w:sz w:val="22"/>
        </w:rPr>
        <w:t>eadership from Kellogg School of Management, Effective Boards and Compensation Committees from Harvard Business School and Supply Chain Management</w:t>
      </w:r>
      <w:r>
        <w:rPr>
          <w:rFonts w:ascii="Arial Narrow" w:hAnsi="Arial Narrow"/>
          <w:sz w:val="22"/>
        </w:rPr>
        <w:t xml:space="preserve"> from Rutgers University.</w:t>
      </w:r>
    </w:p>
    <w:p w14:paraId="2D55CEE0" w14:textId="77777777" w:rsidR="00E35B37" w:rsidRPr="00A449AD" w:rsidRDefault="00E35B37" w:rsidP="00E35B37">
      <w:pPr>
        <w:rPr>
          <w:rFonts w:ascii="Arial Narrow" w:hAnsi="Arial Narrow"/>
          <w:sz w:val="22"/>
        </w:rPr>
      </w:pPr>
    </w:p>
    <w:p w14:paraId="6B83C042" w14:textId="6773601A" w:rsidR="001B2F87" w:rsidRDefault="00E35B37" w:rsidP="001B2F87">
      <w:pPr>
        <w:tabs>
          <w:tab w:val="left" w:pos="2880"/>
          <w:tab w:val="left" w:pos="360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Community </w:t>
      </w:r>
    </w:p>
    <w:p w14:paraId="2CC54BF5" w14:textId="1DE93176" w:rsidR="00EA2EBF" w:rsidRPr="00A449AD" w:rsidRDefault="00E35B37" w:rsidP="00EA2EBF">
      <w:pPr>
        <w:tabs>
          <w:tab w:val="right" w:pos="1053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Ms. Propst</w:t>
      </w:r>
      <w:r w:rsidRPr="00A449AD">
        <w:rPr>
          <w:rFonts w:ascii="Arial Narrow" w:hAnsi="Arial Narrow"/>
          <w:sz w:val="22"/>
        </w:rPr>
        <w:t xml:space="preserve"> currently </w:t>
      </w:r>
      <w:r>
        <w:rPr>
          <w:rFonts w:ascii="Arial Narrow" w:hAnsi="Arial Narrow"/>
          <w:sz w:val="22"/>
        </w:rPr>
        <w:t>sits on</w:t>
      </w:r>
      <w:r w:rsidRPr="00A449AD">
        <w:rPr>
          <w:rFonts w:ascii="Arial Narrow" w:hAnsi="Arial Narrow"/>
          <w:sz w:val="22"/>
        </w:rPr>
        <w:t xml:space="preserve"> three </w:t>
      </w:r>
      <w:r w:rsidR="00586F73">
        <w:rPr>
          <w:rFonts w:ascii="Arial Narrow" w:hAnsi="Arial Narrow"/>
          <w:sz w:val="22"/>
        </w:rPr>
        <w:t xml:space="preserve">Non-Profit </w:t>
      </w:r>
      <w:r w:rsidRPr="00A449AD">
        <w:rPr>
          <w:rFonts w:ascii="Arial Narrow" w:hAnsi="Arial Narrow"/>
          <w:sz w:val="22"/>
        </w:rPr>
        <w:t xml:space="preserve">Boards of Directors: </w:t>
      </w:r>
      <w:r>
        <w:rPr>
          <w:rFonts w:ascii="Arial Narrow" w:hAnsi="Arial Narrow"/>
          <w:sz w:val="22"/>
        </w:rPr>
        <w:t>Humane Society of Missouri</w:t>
      </w:r>
      <w:r w:rsidRPr="00A449AD">
        <w:rPr>
          <w:rFonts w:ascii="Arial Narrow" w:hAnsi="Arial Narrow"/>
          <w:sz w:val="22"/>
        </w:rPr>
        <w:t xml:space="preserve">, Midwest Health </w:t>
      </w:r>
      <w:r>
        <w:rPr>
          <w:rFonts w:ascii="Arial Narrow" w:hAnsi="Arial Narrow"/>
          <w:sz w:val="22"/>
        </w:rPr>
        <w:t>Initiative</w:t>
      </w:r>
      <w:r w:rsidR="006117B4">
        <w:rPr>
          <w:rFonts w:ascii="Arial Narrow" w:hAnsi="Arial Narrow"/>
          <w:sz w:val="22"/>
        </w:rPr>
        <w:t>, and as a liaison for CEOs Against Cancer (American Cancer Society)</w:t>
      </w:r>
      <w:r>
        <w:rPr>
          <w:rFonts w:ascii="Arial Narrow" w:hAnsi="Arial Narrow"/>
          <w:sz w:val="22"/>
        </w:rPr>
        <w:t xml:space="preserve">.  </w:t>
      </w:r>
      <w:r w:rsidR="00D94A31">
        <w:rPr>
          <w:rFonts w:ascii="Arial Narrow" w:hAnsi="Arial Narrow"/>
          <w:sz w:val="22"/>
        </w:rPr>
        <w:t xml:space="preserve">She was </w:t>
      </w:r>
      <w:r w:rsidR="00BC6842">
        <w:rPr>
          <w:rFonts w:ascii="Arial Narrow" w:hAnsi="Arial Narrow"/>
          <w:sz w:val="22"/>
        </w:rPr>
        <w:t xml:space="preserve">named a </w:t>
      </w:r>
      <w:r w:rsidR="00EA2EBF" w:rsidRPr="00A449AD">
        <w:rPr>
          <w:rFonts w:ascii="Arial Narrow" w:hAnsi="Arial Narrow"/>
          <w:sz w:val="22"/>
        </w:rPr>
        <w:t xml:space="preserve">2015 Most Influential </w:t>
      </w:r>
      <w:r w:rsidR="00833A7C" w:rsidRPr="00A449AD">
        <w:rPr>
          <w:rFonts w:ascii="Arial Narrow" w:hAnsi="Arial Narrow"/>
          <w:sz w:val="22"/>
        </w:rPr>
        <w:t>Business</w:t>
      </w:r>
      <w:r w:rsidR="00833A7C">
        <w:rPr>
          <w:rFonts w:ascii="Arial Narrow" w:hAnsi="Arial Narrow"/>
          <w:sz w:val="22"/>
        </w:rPr>
        <w:t>woman</w:t>
      </w:r>
      <w:r w:rsidR="00D94A31">
        <w:rPr>
          <w:rFonts w:ascii="Arial Narrow" w:hAnsi="Arial Narrow"/>
          <w:sz w:val="22"/>
        </w:rPr>
        <w:t xml:space="preserve"> </w:t>
      </w:r>
      <w:r w:rsidR="00BC6842">
        <w:rPr>
          <w:rFonts w:ascii="Arial Narrow" w:hAnsi="Arial Narrow"/>
          <w:sz w:val="22"/>
        </w:rPr>
        <w:t>Awardee and a 2024 Mentoring Monday Men</w:t>
      </w:r>
      <w:r w:rsidR="00833A7C">
        <w:rPr>
          <w:rFonts w:ascii="Arial Narrow" w:hAnsi="Arial Narrow"/>
          <w:sz w:val="22"/>
        </w:rPr>
        <w:t>tor</w:t>
      </w:r>
      <w:r w:rsidR="00BC6842">
        <w:rPr>
          <w:rFonts w:ascii="Arial Narrow" w:hAnsi="Arial Narrow"/>
          <w:sz w:val="22"/>
        </w:rPr>
        <w:t xml:space="preserve"> by </w:t>
      </w:r>
      <w:r w:rsidR="00D94A31">
        <w:rPr>
          <w:rFonts w:ascii="Arial Narrow" w:hAnsi="Arial Narrow"/>
          <w:sz w:val="22"/>
        </w:rPr>
        <w:t xml:space="preserve">the </w:t>
      </w:r>
      <w:r w:rsidR="00EA2EBF" w:rsidRPr="00A449AD">
        <w:rPr>
          <w:rFonts w:ascii="Arial Narrow" w:hAnsi="Arial Narrow"/>
          <w:sz w:val="22"/>
        </w:rPr>
        <w:t>St. Louis</w:t>
      </w:r>
      <w:r w:rsidR="00D94A31">
        <w:rPr>
          <w:rFonts w:ascii="Arial Narrow" w:hAnsi="Arial Narrow"/>
          <w:sz w:val="22"/>
        </w:rPr>
        <w:t xml:space="preserve"> Business Journal.</w:t>
      </w:r>
    </w:p>
    <w:sectPr w:rsidR="00EA2EBF" w:rsidRPr="00A449AD" w:rsidSect="00CC67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C06E" w14:textId="77777777" w:rsidR="00AD2D26" w:rsidRDefault="00AD2D26" w:rsidP="00E35B37">
      <w:r>
        <w:separator/>
      </w:r>
    </w:p>
  </w:endnote>
  <w:endnote w:type="continuationSeparator" w:id="0">
    <w:p w14:paraId="38ADE2AB" w14:textId="77777777" w:rsidR="00AD2D26" w:rsidRDefault="00AD2D26" w:rsidP="00E3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D29C3" w14:textId="77777777" w:rsidR="00AD2D26" w:rsidRDefault="00AD2D26" w:rsidP="00E35B37">
      <w:r>
        <w:separator/>
      </w:r>
    </w:p>
  </w:footnote>
  <w:footnote w:type="continuationSeparator" w:id="0">
    <w:p w14:paraId="5E97E244" w14:textId="77777777" w:rsidR="00AD2D26" w:rsidRDefault="00AD2D26" w:rsidP="00E3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551C5"/>
    <w:multiLevelType w:val="hybridMultilevel"/>
    <w:tmpl w:val="7098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6C40"/>
    <w:multiLevelType w:val="hybridMultilevel"/>
    <w:tmpl w:val="E5A8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23063">
    <w:abstractNumId w:val="1"/>
  </w:num>
  <w:num w:numId="2" w16cid:durableId="137030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37"/>
    <w:rsid w:val="0007045D"/>
    <w:rsid w:val="000E7507"/>
    <w:rsid w:val="00115B8D"/>
    <w:rsid w:val="001B2F87"/>
    <w:rsid w:val="001D1CC2"/>
    <w:rsid w:val="001E4E51"/>
    <w:rsid w:val="00246550"/>
    <w:rsid w:val="00284613"/>
    <w:rsid w:val="0033061E"/>
    <w:rsid w:val="00451865"/>
    <w:rsid w:val="0051093E"/>
    <w:rsid w:val="00586F73"/>
    <w:rsid w:val="005C588E"/>
    <w:rsid w:val="006117B4"/>
    <w:rsid w:val="007B2C07"/>
    <w:rsid w:val="007E65F5"/>
    <w:rsid w:val="00833A7C"/>
    <w:rsid w:val="008A06A3"/>
    <w:rsid w:val="008F6338"/>
    <w:rsid w:val="009A651C"/>
    <w:rsid w:val="00A06D71"/>
    <w:rsid w:val="00A54F17"/>
    <w:rsid w:val="00AC658A"/>
    <w:rsid w:val="00AD12C4"/>
    <w:rsid w:val="00AD2D26"/>
    <w:rsid w:val="00BC6842"/>
    <w:rsid w:val="00C03DC8"/>
    <w:rsid w:val="00C47CDE"/>
    <w:rsid w:val="00C82AF5"/>
    <w:rsid w:val="00CC6799"/>
    <w:rsid w:val="00D94A31"/>
    <w:rsid w:val="00E35B37"/>
    <w:rsid w:val="00E5757B"/>
    <w:rsid w:val="00EA2EBF"/>
    <w:rsid w:val="00F20F4B"/>
    <w:rsid w:val="00F47205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0BE9"/>
  <w15:chartTrackingRefBased/>
  <w15:docId w15:val="{C696A0E0-A6C9-4EE3-A557-1E16A1A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SI Standard"/>
    <w:qFormat/>
    <w:rsid w:val="00E35B37"/>
    <w:pPr>
      <w:spacing w:after="0" w:line="240" w:lineRule="auto"/>
    </w:pPr>
    <w:rPr>
      <w:rFonts w:ascii="Arial" w:eastAsia="Times New Roman" w:hAnsi="Arial" w:cs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5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B37"/>
    <w:pPr>
      <w:ind w:left="720"/>
      <w:contextualSpacing/>
    </w:pPr>
    <w:rPr>
      <w:rFonts w:ascii="Times New Roman" w:hAnsi="Times New Roman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35B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8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F73"/>
    <w:rPr>
      <w:rFonts w:ascii="Arial" w:eastAsia="Times New Roman" w:hAnsi="Arial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F73"/>
    <w:rPr>
      <w:rFonts w:ascii="Arial" w:eastAsia="Times New Roman" w:hAnsi="Arial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agland@csi-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hoagland@csi-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Propst</dc:creator>
  <cp:keywords/>
  <dc:description/>
  <cp:lastModifiedBy>Beverly Propst</cp:lastModifiedBy>
  <cp:revision>2</cp:revision>
  <cp:lastPrinted>2022-02-11T21:43:00Z</cp:lastPrinted>
  <dcterms:created xsi:type="dcterms:W3CDTF">2025-04-15T15:05:00Z</dcterms:created>
  <dcterms:modified xsi:type="dcterms:W3CDTF">2025-04-15T15:05:00Z</dcterms:modified>
</cp:coreProperties>
</file>